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E8" w:rsidRPr="00E90F65" w:rsidRDefault="002974E8" w:rsidP="00E90F65">
      <w:pPr>
        <w:spacing w:line="480" w:lineRule="auto"/>
        <w:jc w:val="center"/>
        <w:rPr>
          <w:rFonts w:ascii="Times New Roman" w:hAnsi="Times New Roman" w:cs="Times New Roman"/>
          <w:b/>
          <w:sz w:val="24"/>
          <w:szCs w:val="24"/>
        </w:rPr>
      </w:pPr>
      <w:bookmarkStart w:id="0" w:name="_GoBack"/>
      <w:r w:rsidRPr="00E90F65">
        <w:rPr>
          <w:rFonts w:ascii="Times New Roman" w:hAnsi="Times New Roman" w:cs="Times New Roman"/>
          <w:b/>
          <w:sz w:val="24"/>
          <w:szCs w:val="24"/>
        </w:rPr>
        <w:t>Bio 107 Lab 2</w:t>
      </w:r>
    </w:p>
    <w:p w:rsidR="004E449C" w:rsidRPr="00E90F65" w:rsidRDefault="002974E8"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Introduction</w:t>
      </w:r>
    </w:p>
    <w:p w:rsidR="003168D6" w:rsidRPr="00E90F65" w:rsidRDefault="003168D6" w:rsidP="00E90F65">
      <w:pPr>
        <w:spacing w:line="480" w:lineRule="auto"/>
        <w:rPr>
          <w:rFonts w:ascii="Times New Roman" w:hAnsi="Times New Roman" w:cs="Times New Roman"/>
          <w:sz w:val="24"/>
          <w:szCs w:val="24"/>
          <w:lang w:val="en-CA"/>
        </w:rPr>
      </w:pPr>
      <w:r w:rsidRPr="00E90F65">
        <w:rPr>
          <w:rFonts w:ascii="Times New Roman" w:hAnsi="Times New Roman" w:cs="Times New Roman"/>
          <w:sz w:val="24"/>
          <w:szCs w:val="24"/>
        </w:rPr>
        <w:t>Enzymes are protein molecules responsible for catalyzing the chemical reaction within a cells. Catalyzing is the speeding up of the chemical process that happen within a cell. Enzymes are very important aspects of life by aiding a significant number of functions in the body like, metabolism, and digestion of food</w:t>
      </w:r>
      <w:r w:rsidR="0053096C" w:rsidRPr="00E90F65">
        <w:rPr>
          <w:rFonts w:ascii="Times New Roman" w:hAnsi="Times New Roman" w:cs="Times New Roman"/>
          <w:sz w:val="24"/>
          <w:szCs w:val="24"/>
        </w:rPr>
        <w:t xml:space="preserve"> (</w:t>
      </w:r>
      <w:proofErr w:type="spellStart"/>
      <w:r w:rsidR="0053096C" w:rsidRPr="00E90F65">
        <w:rPr>
          <w:rFonts w:ascii="Times New Roman" w:hAnsi="Times New Roman" w:cs="Times New Roman"/>
          <w:sz w:val="24"/>
          <w:szCs w:val="24"/>
        </w:rPr>
        <w:t>Seyis</w:t>
      </w:r>
      <w:proofErr w:type="spellEnd"/>
      <w:r w:rsidR="0053096C" w:rsidRPr="00E90F65">
        <w:rPr>
          <w:rFonts w:ascii="Times New Roman" w:hAnsi="Times New Roman" w:cs="Times New Roman"/>
          <w:sz w:val="24"/>
          <w:szCs w:val="24"/>
        </w:rPr>
        <w:t xml:space="preserve"> &amp; </w:t>
      </w:r>
      <w:proofErr w:type="spellStart"/>
      <w:r w:rsidR="0053096C" w:rsidRPr="00E90F65">
        <w:rPr>
          <w:rFonts w:ascii="Times New Roman" w:hAnsi="Times New Roman" w:cs="Times New Roman"/>
          <w:sz w:val="24"/>
          <w:szCs w:val="24"/>
        </w:rPr>
        <w:t>Aksoz</w:t>
      </w:r>
      <w:proofErr w:type="spellEnd"/>
      <w:r w:rsidR="0053096C" w:rsidRPr="00E90F65">
        <w:rPr>
          <w:rFonts w:ascii="Times New Roman" w:hAnsi="Times New Roman" w:cs="Times New Roman"/>
          <w:sz w:val="24"/>
          <w:szCs w:val="24"/>
        </w:rPr>
        <w:t>, 2004)</w:t>
      </w:r>
      <w:r w:rsidRPr="00E90F65">
        <w:rPr>
          <w:rFonts w:ascii="Times New Roman" w:hAnsi="Times New Roman" w:cs="Times New Roman"/>
          <w:sz w:val="24"/>
          <w:szCs w:val="24"/>
        </w:rPr>
        <w:t>. Each enzyme in the body has its own specific function it serves, the high level of specialization ensure that all pro</w:t>
      </w:r>
      <w:r w:rsidR="002E0CF9" w:rsidRPr="00E90F65">
        <w:rPr>
          <w:rFonts w:ascii="Times New Roman" w:hAnsi="Times New Roman" w:cs="Times New Roman"/>
          <w:sz w:val="24"/>
          <w:szCs w:val="24"/>
        </w:rPr>
        <w:t>c</w:t>
      </w:r>
      <w:r w:rsidRPr="00E90F65">
        <w:rPr>
          <w:rFonts w:ascii="Times New Roman" w:hAnsi="Times New Roman" w:cs="Times New Roman"/>
          <w:sz w:val="24"/>
          <w:szCs w:val="24"/>
        </w:rPr>
        <w:t xml:space="preserve">ess have their own </w:t>
      </w:r>
      <w:r w:rsidR="002E0CF9" w:rsidRPr="00E90F65">
        <w:rPr>
          <w:rFonts w:ascii="Times New Roman" w:hAnsi="Times New Roman" w:cs="Times New Roman"/>
          <w:sz w:val="24"/>
          <w:szCs w:val="24"/>
        </w:rPr>
        <w:t xml:space="preserve">enzymes. </w:t>
      </w:r>
      <w:r w:rsidRPr="00E90F65">
        <w:rPr>
          <w:rFonts w:ascii="Times New Roman" w:hAnsi="Times New Roman" w:cs="Times New Roman"/>
          <w:sz w:val="24"/>
          <w:szCs w:val="24"/>
          <w:lang w:val="en-CA"/>
        </w:rPr>
        <w:t>Explain how enzymes catalyze chemical reactions</w:t>
      </w:r>
      <w:r w:rsidR="0053096C" w:rsidRPr="00E90F65">
        <w:rPr>
          <w:rFonts w:ascii="Times New Roman" w:hAnsi="Times New Roman" w:cs="Times New Roman"/>
          <w:sz w:val="24"/>
          <w:szCs w:val="24"/>
          <w:lang w:val="en-CA"/>
        </w:rPr>
        <w:t xml:space="preserve"> (</w:t>
      </w:r>
      <w:proofErr w:type="spellStart"/>
      <w:r w:rsidR="0053096C" w:rsidRPr="00E90F65">
        <w:rPr>
          <w:rFonts w:ascii="Times New Roman" w:hAnsi="Times New Roman" w:cs="Times New Roman"/>
          <w:sz w:val="24"/>
          <w:szCs w:val="24"/>
        </w:rPr>
        <w:t>Montalto</w:t>
      </w:r>
      <w:proofErr w:type="spellEnd"/>
      <w:r w:rsidR="0053096C" w:rsidRPr="00E90F65">
        <w:rPr>
          <w:rFonts w:ascii="Times New Roman" w:hAnsi="Times New Roman" w:cs="Times New Roman"/>
          <w:sz w:val="24"/>
          <w:szCs w:val="24"/>
        </w:rPr>
        <w:t xml:space="preserve"> et al., 2006</w:t>
      </w:r>
      <w:r w:rsidR="0053096C" w:rsidRPr="00E90F65">
        <w:rPr>
          <w:rFonts w:ascii="Times New Roman" w:hAnsi="Times New Roman" w:cs="Times New Roman"/>
          <w:sz w:val="24"/>
          <w:szCs w:val="24"/>
          <w:lang w:val="en-CA"/>
        </w:rPr>
        <w:t>)</w:t>
      </w:r>
      <w:r w:rsidRPr="00E90F65">
        <w:rPr>
          <w:rFonts w:ascii="Times New Roman" w:hAnsi="Times New Roman" w:cs="Times New Roman"/>
          <w:sz w:val="24"/>
          <w:szCs w:val="24"/>
          <w:lang w:val="en-CA"/>
        </w:rPr>
        <w:t>.</w:t>
      </w:r>
      <w:r w:rsidR="00D93AB4" w:rsidRPr="00E90F65">
        <w:rPr>
          <w:rFonts w:ascii="Times New Roman" w:hAnsi="Times New Roman" w:cs="Times New Roman"/>
          <w:sz w:val="24"/>
          <w:szCs w:val="24"/>
          <w:lang w:val="en-CA"/>
        </w:rPr>
        <w:t xml:space="preserve"> Substrates are molecules that work hand in hand with enzymes by binding on an enzyme in a region referred to as active site. The lock and key model and the induced fit model are two models that extrapolate on the enzyme substrate interaction. </w:t>
      </w:r>
    </w:p>
    <w:p w:rsidR="003168D6" w:rsidRPr="00E90F65" w:rsidRDefault="000F0051" w:rsidP="00E90F65">
      <w:pPr>
        <w:spacing w:line="480" w:lineRule="auto"/>
        <w:rPr>
          <w:rFonts w:ascii="Times New Roman" w:hAnsi="Times New Roman" w:cs="Times New Roman"/>
          <w:sz w:val="24"/>
          <w:szCs w:val="24"/>
          <w:lang w:val="en-CA"/>
        </w:rPr>
      </w:pPr>
      <w:r w:rsidRPr="00E90F65">
        <w:rPr>
          <w:rFonts w:ascii="Times New Roman" w:hAnsi="Times New Roman" w:cs="Times New Roman"/>
          <w:sz w:val="24"/>
          <w:szCs w:val="24"/>
          <w:lang w:val="en-CA"/>
        </w:rPr>
        <w:t xml:space="preserve">The </w:t>
      </w:r>
      <w:r w:rsidR="00374BEF" w:rsidRPr="00E90F65">
        <w:rPr>
          <w:rFonts w:ascii="Times New Roman" w:hAnsi="Times New Roman" w:cs="Times New Roman"/>
          <w:sz w:val="24"/>
          <w:szCs w:val="24"/>
          <w:lang w:val="en-CA"/>
        </w:rPr>
        <w:t xml:space="preserve">pH levels is spread between acidic and basic concentration. The </w:t>
      </w:r>
      <w:r w:rsidR="003D1313" w:rsidRPr="00E90F65">
        <w:rPr>
          <w:rFonts w:ascii="Times New Roman" w:hAnsi="Times New Roman" w:cs="Times New Roman"/>
          <w:sz w:val="24"/>
          <w:szCs w:val="24"/>
          <w:lang w:val="en-CA"/>
        </w:rPr>
        <w:t>bases pH scale</w:t>
      </w:r>
      <w:r w:rsidR="00374BEF" w:rsidRPr="00E90F65">
        <w:rPr>
          <w:rFonts w:ascii="Times New Roman" w:hAnsi="Times New Roman" w:cs="Times New Roman"/>
          <w:sz w:val="24"/>
          <w:szCs w:val="24"/>
          <w:lang w:val="en-CA"/>
        </w:rPr>
        <w:t xml:space="preserve"> is between 8 and 14 while</w:t>
      </w:r>
      <w:r w:rsidR="003D1313" w:rsidRPr="00E90F65">
        <w:rPr>
          <w:rFonts w:ascii="Times New Roman" w:hAnsi="Times New Roman" w:cs="Times New Roman"/>
          <w:sz w:val="24"/>
          <w:szCs w:val="24"/>
          <w:lang w:val="en-CA"/>
        </w:rPr>
        <w:t xml:space="preserve"> the acidic scale</w:t>
      </w:r>
      <w:r w:rsidR="00374BEF" w:rsidRPr="00E90F65">
        <w:rPr>
          <w:rFonts w:ascii="Times New Roman" w:hAnsi="Times New Roman" w:cs="Times New Roman"/>
          <w:sz w:val="24"/>
          <w:szCs w:val="24"/>
          <w:lang w:val="en-CA"/>
        </w:rPr>
        <w:t xml:space="preserve"> is between 0 and 6</w:t>
      </w:r>
      <w:r w:rsidR="0053096C" w:rsidRPr="00E90F65">
        <w:rPr>
          <w:rFonts w:ascii="Times New Roman" w:hAnsi="Times New Roman" w:cs="Times New Roman"/>
          <w:sz w:val="24"/>
          <w:szCs w:val="24"/>
          <w:lang w:val="en-CA"/>
        </w:rPr>
        <w:t xml:space="preserve"> (</w:t>
      </w:r>
      <w:proofErr w:type="spellStart"/>
      <w:r w:rsidR="0053096C" w:rsidRPr="00E90F65">
        <w:rPr>
          <w:rFonts w:ascii="Times New Roman" w:hAnsi="Times New Roman" w:cs="Times New Roman"/>
          <w:sz w:val="24"/>
          <w:szCs w:val="24"/>
        </w:rPr>
        <w:t>Seyis</w:t>
      </w:r>
      <w:proofErr w:type="spellEnd"/>
      <w:r w:rsidR="0053096C" w:rsidRPr="00E90F65">
        <w:rPr>
          <w:rFonts w:ascii="Times New Roman" w:hAnsi="Times New Roman" w:cs="Times New Roman"/>
          <w:sz w:val="24"/>
          <w:szCs w:val="24"/>
        </w:rPr>
        <w:t xml:space="preserve"> &amp; </w:t>
      </w:r>
      <w:proofErr w:type="spellStart"/>
      <w:r w:rsidR="0053096C" w:rsidRPr="00E90F65">
        <w:rPr>
          <w:rFonts w:ascii="Times New Roman" w:hAnsi="Times New Roman" w:cs="Times New Roman"/>
          <w:sz w:val="24"/>
          <w:szCs w:val="24"/>
        </w:rPr>
        <w:t>Aksoz</w:t>
      </w:r>
      <w:proofErr w:type="spellEnd"/>
      <w:r w:rsidR="0053096C" w:rsidRPr="00E90F65">
        <w:rPr>
          <w:rFonts w:ascii="Times New Roman" w:hAnsi="Times New Roman" w:cs="Times New Roman"/>
          <w:sz w:val="24"/>
          <w:szCs w:val="24"/>
        </w:rPr>
        <w:t>, 2004</w:t>
      </w:r>
      <w:r w:rsidR="0053096C" w:rsidRPr="00E90F65">
        <w:rPr>
          <w:rFonts w:ascii="Times New Roman" w:hAnsi="Times New Roman" w:cs="Times New Roman"/>
          <w:sz w:val="24"/>
          <w:szCs w:val="24"/>
          <w:lang w:val="en-CA"/>
        </w:rPr>
        <w:t>)</w:t>
      </w:r>
      <w:r w:rsidR="00374BEF" w:rsidRPr="00E90F65">
        <w:rPr>
          <w:rFonts w:ascii="Times New Roman" w:hAnsi="Times New Roman" w:cs="Times New Roman"/>
          <w:sz w:val="24"/>
          <w:szCs w:val="24"/>
          <w:lang w:val="en-CA"/>
        </w:rPr>
        <w:t xml:space="preserve">.  The changes in </w:t>
      </w:r>
      <w:r w:rsidR="003168D6" w:rsidRPr="00E90F65">
        <w:rPr>
          <w:rFonts w:ascii="Times New Roman" w:hAnsi="Times New Roman" w:cs="Times New Roman"/>
          <w:sz w:val="24"/>
          <w:szCs w:val="24"/>
          <w:lang w:val="en-CA"/>
        </w:rPr>
        <w:t xml:space="preserve">pH </w:t>
      </w:r>
      <w:r w:rsidR="00374BEF" w:rsidRPr="00E90F65">
        <w:rPr>
          <w:rFonts w:ascii="Times New Roman" w:hAnsi="Times New Roman" w:cs="Times New Roman"/>
          <w:sz w:val="24"/>
          <w:szCs w:val="24"/>
          <w:lang w:val="en-CA"/>
        </w:rPr>
        <w:t xml:space="preserve">levels </w:t>
      </w:r>
      <w:r w:rsidR="003168D6" w:rsidRPr="00E90F65">
        <w:rPr>
          <w:rFonts w:ascii="Times New Roman" w:hAnsi="Times New Roman" w:cs="Times New Roman"/>
          <w:sz w:val="24"/>
          <w:szCs w:val="24"/>
          <w:lang w:val="en-CA"/>
        </w:rPr>
        <w:t>affects the enzymatic activity of lactase.</w:t>
      </w:r>
      <w:r w:rsidR="00374BEF" w:rsidRPr="00E90F65">
        <w:rPr>
          <w:rFonts w:ascii="Times New Roman" w:hAnsi="Times New Roman" w:cs="Times New Roman"/>
          <w:sz w:val="24"/>
          <w:szCs w:val="24"/>
          <w:lang w:val="en-CA"/>
        </w:rPr>
        <w:t xml:space="preserve"> The enzymes are very sensitive to pH change of the surrounding environment which alters the shape of the active sites affecting the rate of enzyme substrate interaction. The resultant effect of these rate of enzyme substrate interaction causes either a reduction or increase in enzymatic reactions</w:t>
      </w:r>
      <w:r w:rsidR="0053096C" w:rsidRPr="00E90F65">
        <w:rPr>
          <w:rFonts w:ascii="Times New Roman" w:hAnsi="Times New Roman" w:cs="Times New Roman"/>
          <w:sz w:val="24"/>
          <w:szCs w:val="24"/>
          <w:lang w:val="en-CA"/>
        </w:rPr>
        <w:t xml:space="preserve"> (</w:t>
      </w:r>
      <w:proofErr w:type="spellStart"/>
      <w:r w:rsidR="0053096C" w:rsidRPr="00E90F65">
        <w:rPr>
          <w:rFonts w:ascii="Times New Roman" w:hAnsi="Times New Roman" w:cs="Times New Roman"/>
          <w:sz w:val="24"/>
          <w:szCs w:val="24"/>
        </w:rPr>
        <w:t>Saqib</w:t>
      </w:r>
      <w:proofErr w:type="spellEnd"/>
      <w:r w:rsidR="0053096C" w:rsidRPr="00E90F65">
        <w:rPr>
          <w:rFonts w:ascii="Times New Roman" w:hAnsi="Times New Roman" w:cs="Times New Roman"/>
          <w:sz w:val="24"/>
          <w:szCs w:val="24"/>
        </w:rPr>
        <w:t xml:space="preserve"> et al., 2017</w:t>
      </w:r>
      <w:r w:rsidR="0053096C" w:rsidRPr="00E90F65">
        <w:rPr>
          <w:rFonts w:ascii="Times New Roman" w:hAnsi="Times New Roman" w:cs="Times New Roman"/>
          <w:sz w:val="24"/>
          <w:szCs w:val="24"/>
          <w:lang w:val="en-CA"/>
        </w:rPr>
        <w:t>)</w:t>
      </w:r>
      <w:r w:rsidR="00374BEF" w:rsidRPr="00E90F65">
        <w:rPr>
          <w:rFonts w:ascii="Times New Roman" w:hAnsi="Times New Roman" w:cs="Times New Roman"/>
          <w:sz w:val="24"/>
          <w:szCs w:val="24"/>
          <w:lang w:val="en-CA"/>
        </w:rPr>
        <w:t>. Lactase optimal pH is between 2.0 to 4.0 pH</w:t>
      </w:r>
      <w:r w:rsidR="003D1313" w:rsidRPr="00E90F65">
        <w:rPr>
          <w:rFonts w:ascii="Times New Roman" w:hAnsi="Times New Roman" w:cs="Times New Roman"/>
          <w:sz w:val="24"/>
          <w:szCs w:val="24"/>
          <w:lang w:val="en-CA"/>
        </w:rPr>
        <w:t xml:space="preserve"> which is moderately acidic. These is because the pH of lactase is 6 and operates within the normal temperatures of 37 degrees Celsius.</w:t>
      </w:r>
    </w:p>
    <w:p w:rsidR="002974E8" w:rsidRPr="00E90F65" w:rsidRDefault="00751C71" w:rsidP="00E90F65">
      <w:pPr>
        <w:spacing w:line="480" w:lineRule="auto"/>
        <w:rPr>
          <w:rFonts w:ascii="Times New Roman" w:hAnsi="Times New Roman" w:cs="Times New Roman"/>
          <w:sz w:val="24"/>
          <w:szCs w:val="24"/>
        </w:rPr>
      </w:pPr>
      <w:r w:rsidRPr="00E90F65">
        <w:rPr>
          <w:rFonts w:ascii="Times New Roman" w:hAnsi="Times New Roman" w:cs="Times New Roman"/>
          <w:sz w:val="24"/>
          <w:szCs w:val="24"/>
        </w:rPr>
        <w:t xml:space="preserve">Lactase is an important enzyme in the digestion of food, is referred to as </w:t>
      </w:r>
      <w:r w:rsidRPr="00E90F65">
        <w:rPr>
          <w:rFonts w:ascii="Times New Roman" w:hAnsi="Times New Roman" w:cs="Times New Roman"/>
          <w:b/>
          <w:bCs/>
          <w:color w:val="202124"/>
          <w:sz w:val="24"/>
          <w:szCs w:val="24"/>
          <w:shd w:val="clear" w:color="auto" w:fill="FFFFFF"/>
        </w:rPr>
        <w:t>lactase</w:t>
      </w:r>
      <w:r w:rsidRPr="00E90F65">
        <w:rPr>
          <w:rFonts w:ascii="Times New Roman" w:hAnsi="Times New Roman" w:cs="Times New Roman"/>
          <w:color w:val="202124"/>
          <w:sz w:val="24"/>
          <w:szCs w:val="24"/>
          <w:shd w:val="clear" w:color="auto" w:fill="FFFFFF"/>
        </w:rPr>
        <w:t>-phlorizin hydrolase</w:t>
      </w:r>
      <w:r w:rsidRPr="00E90F65">
        <w:rPr>
          <w:rFonts w:ascii="Times New Roman" w:hAnsi="Times New Roman" w:cs="Times New Roman"/>
          <w:color w:val="202124"/>
          <w:sz w:val="24"/>
          <w:szCs w:val="24"/>
          <w:shd w:val="clear" w:color="auto" w:fill="FFFFFF"/>
        </w:rPr>
        <w:t>, found in the small intestine responsible for breaking down lactose into glucose and galactose</w:t>
      </w:r>
      <w:r w:rsidR="0053096C" w:rsidRPr="00E90F65">
        <w:rPr>
          <w:rFonts w:ascii="Times New Roman" w:hAnsi="Times New Roman" w:cs="Times New Roman"/>
          <w:color w:val="202124"/>
          <w:sz w:val="24"/>
          <w:szCs w:val="24"/>
          <w:shd w:val="clear" w:color="auto" w:fill="FFFFFF"/>
        </w:rPr>
        <w:t xml:space="preserve"> (</w:t>
      </w:r>
      <w:proofErr w:type="spellStart"/>
      <w:r w:rsidR="0053096C" w:rsidRPr="00E90F65">
        <w:rPr>
          <w:rFonts w:ascii="Times New Roman" w:hAnsi="Times New Roman" w:cs="Times New Roman"/>
          <w:color w:val="202124"/>
          <w:sz w:val="24"/>
          <w:szCs w:val="24"/>
          <w:shd w:val="clear" w:color="auto" w:fill="FFFFFF"/>
        </w:rPr>
        <w:t>Ianiro</w:t>
      </w:r>
      <w:proofErr w:type="spellEnd"/>
      <w:r w:rsidR="0053096C" w:rsidRPr="00E90F65">
        <w:rPr>
          <w:rFonts w:ascii="Times New Roman" w:hAnsi="Times New Roman" w:cs="Times New Roman"/>
          <w:color w:val="202124"/>
          <w:sz w:val="24"/>
          <w:szCs w:val="24"/>
          <w:shd w:val="clear" w:color="auto" w:fill="FFFFFF"/>
        </w:rPr>
        <w:t xml:space="preserve"> et al., 2016)</w:t>
      </w:r>
      <w:r w:rsidRPr="00E90F65">
        <w:rPr>
          <w:rFonts w:ascii="Times New Roman" w:hAnsi="Times New Roman" w:cs="Times New Roman"/>
          <w:color w:val="202124"/>
          <w:sz w:val="24"/>
          <w:szCs w:val="24"/>
          <w:shd w:val="clear" w:color="auto" w:fill="FFFFFF"/>
        </w:rPr>
        <w:t xml:space="preserve">. </w:t>
      </w:r>
      <w:r w:rsidRPr="00E90F65">
        <w:rPr>
          <w:rFonts w:ascii="Times New Roman" w:hAnsi="Times New Roman" w:cs="Times New Roman"/>
          <w:sz w:val="24"/>
          <w:szCs w:val="24"/>
        </w:rPr>
        <w:t xml:space="preserve"> The experiment is </w:t>
      </w:r>
      <w:r w:rsidR="007F4B57" w:rsidRPr="00E90F65">
        <w:rPr>
          <w:rFonts w:ascii="Times New Roman" w:hAnsi="Times New Roman" w:cs="Times New Roman"/>
          <w:sz w:val="24"/>
          <w:szCs w:val="24"/>
        </w:rPr>
        <w:t xml:space="preserve">used to measure the rate of change in </w:t>
      </w:r>
      <w:r w:rsidR="007F4B57" w:rsidRPr="00E90F65">
        <w:rPr>
          <w:rFonts w:ascii="Times New Roman" w:hAnsi="Times New Roman" w:cs="Times New Roman"/>
          <w:sz w:val="24"/>
          <w:szCs w:val="24"/>
        </w:rPr>
        <w:lastRenderedPageBreak/>
        <w:t>concentration by product of the reactions per unit time in different pH levels. The enzymes performance under different circumstances and the net effect on the product. From the</w:t>
      </w:r>
      <w:r w:rsidR="007F4B57" w:rsidRPr="00E90F65">
        <w:rPr>
          <w:rFonts w:ascii="Times New Roman" w:hAnsi="Times New Roman" w:cs="Times New Roman"/>
          <w:sz w:val="24"/>
          <w:szCs w:val="24"/>
          <w:lang w:val="en-CA"/>
        </w:rPr>
        <w:t xml:space="preserve"> absorption spectrum we</w:t>
      </w:r>
      <w:r w:rsidR="003168D6" w:rsidRPr="00E90F65">
        <w:rPr>
          <w:rFonts w:ascii="Times New Roman" w:hAnsi="Times New Roman" w:cs="Times New Roman"/>
          <w:sz w:val="24"/>
          <w:szCs w:val="24"/>
          <w:lang w:val="en-CA"/>
        </w:rPr>
        <w:t xml:space="preserve"> determine which wavelength of light </w:t>
      </w:r>
      <w:r w:rsidR="007F4B57" w:rsidRPr="00E90F65">
        <w:rPr>
          <w:rFonts w:ascii="Times New Roman" w:hAnsi="Times New Roman" w:cs="Times New Roman"/>
          <w:sz w:val="24"/>
          <w:szCs w:val="24"/>
          <w:lang w:val="en-CA"/>
        </w:rPr>
        <w:t>is most effective to</w:t>
      </w:r>
      <w:r w:rsidR="003168D6" w:rsidRPr="00E90F65">
        <w:rPr>
          <w:rFonts w:ascii="Times New Roman" w:hAnsi="Times New Roman" w:cs="Times New Roman"/>
          <w:sz w:val="24"/>
          <w:szCs w:val="24"/>
          <w:lang w:val="en-CA"/>
        </w:rPr>
        <w:t xml:space="preserve"> use in spectrophotometry assay</w:t>
      </w:r>
      <w:r w:rsidR="0053096C" w:rsidRPr="00E90F65">
        <w:rPr>
          <w:rFonts w:ascii="Times New Roman" w:hAnsi="Times New Roman" w:cs="Times New Roman"/>
          <w:sz w:val="24"/>
          <w:szCs w:val="24"/>
          <w:lang w:val="en-CA"/>
        </w:rPr>
        <w:t xml:space="preserve"> (</w:t>
      </w:r>
      <w:r w:rsidR="0053096C" w:rsidRPr="00E90F65">
        <w:rPr>
          <w:rFonts w:ascii="Times New Roman" w:hAnsi="Times New Roman" w:cs="Times New Roman"/>
          <w:sz w:val="24"/>
          <w:szCs w:val="24"/>
        </w:rPr>
        <w:t>Deng et al., 2015</w:t>
      </w:r>
      <w:r w:rsidR="0053096C" w:rsidRPr="00E90F65">
        <w:rPr>
          <w:rFonts w:ascii="Times New Roman" w:hAnsi="Times New Roman" w:cs="Times New Roman"/>
          <w:sz w:val="24"/>
          <w:szCs w:val="24"/>
          <w:lang w:val="en-CA"/>
        </w:rPr>
        <w:t>)</w:t>
      </w:r>
      <w:r w:rsidR="003168D6" w:rsidRPr="00E90F65">
        <w:rPr>
          <w:rFonts w:ascii="Times New Roman" w:hAnsi="Times New Roman" w:cs="Times New Roman"/>
          <w:sz w:val="24"/>
          <w:szCs w:val="24"/>
          <w:lang w:val="en-CA"/>
        </w:rPr>
        <w:t>.</w:t>
      </w:r>
      <w:r w:rsidR="007F4B57" w:rsidRPr="00E90F65">
        <w:rPr>
          <w:rFonts w:ascii="Times New Roman" w:hAnsi="Times New Roman" w:cs="Times New Roman"/>
          <w:sz w:val="24"/>
          <w:szCs w:val="24"/>
        </w:rPr>
        <w:t xml:space="preserve"> </w:t>
      </w:r>
      <w:r w:rsidR="007F4B57" w:rsidRPr="00E90F65">
        <w:rPr>
          <w:rFonts w:ascii="Times New Roman" w:hAnsi="Times New Roman" w:cs="Times New Roman"/>
          <w:sz w:val="24"/>
          <w:szCs w:val="24"/>
          <w:lang w:val="en-CA"/>
        </w:rPr>
        <w:t>T</w:t>
      </w:r>
      <w:r w:rsidR="003168D6" w:rsidRPr="00E90F65">
        <w:rPr>
          <w:rFonts w:ascii="Times New Roman" w:hAnsi="Times New Roman" w:cs="Times New Roman"/>
          <w:sz w:val="24"/>
          <w:szCs w:val="24"/>
          <w:lang w:val="en-CA"/>
        </w:rPr>
        <w:t>he e</w:t>
      </w:r>
      <w:r w:rsidR="007F4B57" w:rsidRPr="00E90F65">
        <w:rPr>
          <w:rFonts w:ascii="Times New Roman" w:hAnsi="Times New Roman" w:cs="Times New Roman"/>
          <w:sz w:val="24"/>
          <w:szCs w:val="24"/>
          <w:lang w:val="en-CA"/>
        </w:rPr>
        <w:t>quation from a standard curve will be used to</w:t>
      </w:r>
      <w:r w:rsidR="003168D6" w:rsidRPr="00E90F65">
        <w:rPr>
          <w:rFonts w:ascii="Times New Roman" w:hAnsi="Times New Roman" w:cs="Times New Roman"/>
          <w:sz w:val="24"/>
          <w:szCs w:val="24"/>
          <w:lang w:val="en-CA"/>
        </w:rPr>
        <w:t xml:space="preserve"> determine </w:t>
      </w:r>
      <w:r w:rsidR="007F4B57" w:rsidRPr="00E90F65">
        <w:rPr>
          <w:rFonts w:ascii="Times New Roman" w:hAnsi="Times New Roman" w:cs="Times New Roman"/>
          <w:sz w:val="24"/>
          <w:szCs w:val="24"/>
          <w:lang w:val="en-CA"/>
        </w:rPr>
        <w:t xml:space="preserve">the </w:t>
      </w:r>
      <w:r w:rsidR="003168D6" w:rsidRPr="00E90F65">
        <w:rPr>
          <w:rFonts w:ascii="Times New Roman" w:hAnsi="Times New Roman" w:cs="Times New Roman"/>
          <w:sz w:val="24"/>
          <w:szCs w:val="24"/>
          <w:lang w:val="en-CA"/>
        </w:rPr>
        <w:t>concentration</w:t>
      </w:r>
      <w:r w:rsidR="007F4B57" w:rsidRPr="00E90F65">
        <w:rPr>
          <w:rFonts w:ascii="Times New Roman" w:hAnsi="Times New Roman" w:cs="Times New Roman"/>
          <w:sz w:val="24"/>
          <w:szCs w:val="24"/>
          <w:lang w:val="en-CA"/>
        </w:rPr>
        <w:t xml:space="preserve"> per unit time hence evaluate the effectiveness of lactase enzyme.  The body breaks down enzymes over time hence the effectiveness of the enzyme reduces with time. </w:t>
      </w:r>
    </w:p>
    <w:p w:rsidR="007F4B57" w:rsidRPr="00E90F65" w:rsidRDefault="002974E8" w:rsidP="00E90F65">
      <w:pPr>
        <w:spacing w:line="480" w:lineRule="auto"/>
        <w:jc w:val="center"/>
        <w:rPr>
          <w:rFonts w:ascii="Times New Roman" w:hAnsi="Times New Roman" w:cs="Times New Roman"/>
          <w:b/>
          <w:sz w:val="24"/>
          <w:szCs w:val="24"/>
        </w:rPr>
      </w:pPr>
      <w:r w:rsidRPr="00E90F65">
        <w:rPr>
          <w:rFonts w:ascii="Times New Roman" w:hAnsi="Times New Roman" w:cs="Times New Roman"/>
          <w:b/>
          <w:sz w:val="24"/>
          <w:szCs w:val="24"/>
        </w:rPr>
        <w:t>Results</w:t>
      </w:r>
    </w:p>
    <w:p w:rsidR="002974E8" w:rsidRPr="00E90F65" w:rsidRDefault="00172A83" w:rsidP="00E90F65">
      <w:pPr>
        <w:spacing w:line="480" w:lineRule="auto"/>
        <w:rPr>
          <w:rFonts w:ascii="Times New Roman" w:hAnsi="Times New Roman" w:cs="Times New Roman"/>
          <w:b/>
          <w:sz w:val="24"/>
          <w:szCs w:val="24"/>
        </w:rPr>
      </w:pPr>
      <w:r w:rsidRPr="00E90F65">
        <w:rPr>
          <w:rFonts w:ascii="Times New Roman" w:hAnsi="Times New Roman" w:cs="Times New Roman"/>
          <w:sz w:val="24"/>
          <w:szCs w:val="24"/>
        </w:rPr>
        <w:t xml:space="preserve">According to figure 1: the rate of enzymes reaction against pH level the slope of the graph is </w:t>
      </w:r>
      <w:r w:rsidRPr="00E90F65">
        <w:rPr>
          <w:rFonts w:ascii="Times New Roman" w:eastAsia="Times New Roman" w:hAnsi="Times New Roman" w:cs="Times New Roman"/>
          <w:color w:val="000000"/>
          <w:sz w:val="24"/>
          <w:szCs w:val="24"/>
        </w:rPr>
        <w:t xml:space="preserve">8.571429 </w:t>
      </w:r>
      <w:r w:rsidR="0020779C" w:rsidRPr="00E90F65">
        <w:rPr>
          <w:rFonts w:ascii="Times New Roman" w:eastAsia="Times New Roman" w:hAnsi="Times New Roman" w:cs="Times New Roman"/>
          <w:color w:val="000000"/>
          <w:sz w:val="24"/>
          <w:szCs w:val="24"/>
          <w:lang w:val="en-CA"/>
        </w:rPr>
        <w:t>Nm</w:t>
      </w:r>
      <w:r w:rsidRPr="00E90F65">
        <w:rPr>
          <w:rFonts w:ascii="Times New Roman" w:eastAsia="Times New Roman" w:hAnsi="Times New Roman" w:cs="Times New Roman"/>
          <w:color w:val="000000"/>
          <w:sz w:val="24"/>
          <w:szCs w:val="24"/>
          <w:lang w:val="en-CA"/>
        </w:rPr>
        <w:t>/min</w:t>
      </w:r>
      <w:r w:rsidRPr="00E90F65">
        <w:rPr>
          <w:rFonts w:ascii="Times New Roman" w:eastAsia="Times New Roman" w:hAnsi="Times New Roman" w:cs="Times New Roman"/>
          <w:color w:val="000000"/>
          <w:sz w:val="24"/>
          <w:szCs w:val="24"/>
        </w:rPr>
        <w:t>.</w:t>
      </w:r>
      <w:r w:rsidR="0020779C" w:rsidRPr="00E90F65">
        <w:rPr>
          <w:rFonts w:ascii="Times New Roman" w:eastAsia="Times New Roman" w:hAnsi="Times New Roman" w:cs="Times New Roman"/>
          <w:color w:val="000000"/>
          <w:sz w:val="24"/>
          <w:szCs w:val="24"/>
        </w:rPr>
        <w:t xml:space="preserve"> At lower pH lactase is less reactive considering pH 1 has 1.11, pH 3 has 14.44, but at pH 7 which is our control experiment is at 103.37 Nm/min. while pH 8 has a reaction of 25.6 Nm/min. </w:t>
      </w:r>
    </w:p>
    <w:p w:rsidR="002974E8" w:rsidRPr="00E90F65" w:rsidRDefault="002974E8"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Part A</w:t>
      </w:r>
    </w:p>
    <w:p w:rsidR="002974E8" w:rsidRPr="00E90F65" w:rsidRDefault="00172A83" w:rsidP="00E90F65">
      <w:pPr>
        <w:spacing w:line="480" w:lineRule="auto"/>
        <w:rPr>
          <w:rFonts w:ascii="Times New Roman" w:hAnsi="Times New Roman" w:cs="Times New Roman"/>
          <w:sz w:val="24"/>
          <w:szCs w:val="24"/>
        </w:rPr>
      </w:pPr>
      <w:r w:rsidRPr="00E90F65">
        <w:rPr>
          <w:rFonts w:ascii="Times New Roman" w:hAnsi="Times New Roman" w:cs="Times New Roman"/>
          <w:sz w:val="24"/>
          <w:szCs w:val="24"/>
        </w:rPr>
        <w:t>From figure 1 on the rate of enzymes reaction against pH level the slope calculated by</w:t>
      </w:r>
      <w:r w:rsidR="000F0051" w:rsidRPr="00E90F65">
        <w:rPr>
          <w:rFonts w:ascii="Times New Roman" w:hAnsi="Times New Roman" w:cs="Times New Roman"/>
          <w:sz w:val="24"/>
          <w:szCs w:val="24"/>
        </w:rPr>
        <w:t xml:space="preserve"> change in y axis divide by the change in x axis. Slope = (64-40) / (8-5.2)</w:t>
      </w:r>
      <w:r w:rsidRPr="00E90F65">
        <w:rPr>
          <w:rFonts w:ascii="Times New Roman" w:hAnsi="Times New Roman" w:cs="Times New Roman"/>
          <w:sz w:val="24"/>
          <w:szCs w:val="24"/>
        </w:rPr>
        <w:t xml:space="preserve"> </w:t>
      </w:r>
      <w:r w:rsidR="000F0051" w:rsidRPr="00E90F65">
        <w:rPr>
          <w:rFonts w:ascii="Times New Roman" w:hAnsi="Times New Roman" w:cs="Times New Roman"/>
          <w:sz w:val="24"/>
          <w:szCs w:val="24"/>
        </w:rPr>
        <w:t>which is equal to</w:t>
      </w:r>
      <w:r w:rsidRPr="00E90F65">
        <w:rPr>
          <w:rFonts w:ascii="Times New Roman" w:hAnsi="Times New Roman" w:cs="Times New Roman"/>
          <w:sz w:val="24"/>
          <w:szCs w:val="24"/>
        </w:rPr>
        <w:t xml:space="preserve"> 8.571429</w:t>
      </w:r>
      <w:r w:rsidR="000F0051" w:rsidRPr="00E90F65">
        <w:rPr>
          <w:rFonts w:ascii="Times New Roman" w:hAnsi="Times New Roman" w:cs="Times New Roman"/>
          <w:sz w:val="24"/>
          <w:szCs w:val="24"/>
        </w:rPr>
        <w:t xml:space="preserve"> </w:t>
      </w:r>
      <w:proofErr w:type="spellStart"/>
      <w:r w:rsidRPr="00E90F65">
        <w:rPr>
          <w:rFonts w:ascii="Times New Roman" w:hAnsi="Times New Roman" w:cs="Times New Roman"/>
          <w:sz w:val="24"/>
          <w:szCs w:val="24"/>
          <w:lang w:val="en-CA"/>
        </w:rPr>
        <w:t>nmol</w:t>
      </w:r>
      <w:proofErr w:type="spellEnd"/>
      <w:r w:rsidRPr="00E90F65">
        <w:rPr>
          <w:rFonts w:ascii="Times New Roman" w:hAnsi="Times New Roman" w:cs="Times New Roman"/>
          <w:sz w:val="24"/>
          <w:szCs w:val="24"/>
          <w:lang w:val="en-CA"/>
        </w:rPr>
        <w:t>/min</w:t>
      </w:r>
      <w:r w:rsidR="000F0051" w:rsidRPr="00E90F65">
        <w:rPr>
          <w:rFonts w:ascii="Times New Roman" w:hAnsi="Times New Roman" w:cs="Times New Roman"/>
          <w:sz w:val="24"/>
          <w:szCs w:val="24"/>
          <w:lang w:val="en-CA"/>
        </w:rPr>
        <w:t xml:space="preserve">. </w:t>
      </w:r>
      <w:r w:rsidR="005224A6" w:rsidRPr="00E90F65">
        <w:rPr>
          <w:rFonts w:ascii="Times New Roman" w:hAnsi="Times New Roman" w:cs="Times New Roman"/>
          <w:sz w:val="24"/>
          <w:szCs w:val="24"/>
          <w:lang w:val="en-CA"/>
        </w:rPr>
        <w:t xml:space="preserve">The one sample t-test for hypothesised mean of the 103.37 gives a mean of 4, standard deviation of 18, and a hypothesised mean difference of 52.24. The p value for the t-test is </w:t>
      </w:r>
      <w:r w:rsidR="00565BBC" w:rsidRPr="00E90F65">
        <w:rPr>
          <w:rFonts w:ascii="Times New Roman" w:hAnsi="Times New Roman" w:cs="Times New Roman"/>
          <w:sz w:val="24"/>
          <w:szCs w:val="24"/>
          <w:lang w:val="en-CA"/>
        </w:rPr>
        <w:t>in the case of a one tail test is 0.14 while in the case of the two tail test the p value is 0.28.</w:t>
      </w:r>
    </w:p>
    <w:p w:rsidR="002974E8" w:rsidRPr="00E90F65" w:rsidRDefault="002974E8"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Part B</w:t>
      </w:r>
    </w:p>
    <w:p w:rsidR="005224A6" w:rsidRPr="00E90F65" w:rsidRDefault="00935854" w:rsidP="00E90F65">
      <w:pPr>
        <w:spacing w:line="480" w:lineRule="auto"/>
        <w:rPr>
          <w:rFonts w:ascii="Times New Roman" w:hAnsi="Times New Roman" w:cs="Times New Roman"/>
          <w:sz w:val="24"/>
          <w:szCs w:val="24"/>
        </w:rPr>
      </w:pPr>
      <w:r w:rsidRPr="00E90F65">
        <w:rPr>
          <w:rFonts w:ascii="Times New Roman" w:hAnsi="Times New Roman" w:cs="Times New Roman"/>
          <w:sz w:val="24"/>
          <w:szCs w:val="24"/>
        </w:rPr>
        <w:t>The enzymes activity increa</w:t>
      </w:r>
      <w:r w:rsidR="00A479FC" w:rsidRPr="00E90F65">
        <w:rPr>
          <w:rFonts w:ascii="Times New Roman" w:hAnsi="Times New Roman" w:cs="Times New Roman"/>
          <w:sz w:val="24"/>
          <w:szCs w:val="24"/>
        </w:rPr>
        <w:t>ses as the time increases from 0 minutes to 4</w:t>
      </w:r>
      <w:r w:rsidRPr="00E90F65">
        <w:rPr>
          <w:rFonts w:ascii="Times New Roman" w:hAnsi="Times New Roman" w:cs="Times New Roman"/>
          <w:sz w:val="24"/>
          <w:szCs w:val="24"/>
        </w:rPr>
        <w:t xml:space="preserve"> minute</w:t>
      </w:r>
      <w:r w:rsidR="00A479FC" w:rsidRPr="00E90F65">
        <w:rPr>
          <w:rFonts w:ascii="Times New Roman" w:hAnsi="Times New Roman" w:cs="Times New Roman"/>
          <w:sz w:val="24"/>
          <w:szCs w:val="24"/>
        </w:rPr>
        <w:t>s gradually for all the pH values. The enzyme reaction decreases at the end of the 4 minutes.  From the enzyme assay, lactase is mixed with phosphate buffer</w:t>
      </w:r>
      <w:r w:rsidR="005224A6" w:rsidRPr="00E90F65">
        <w:rPr>
          <w:rFonts w:ascii="Times New Roman" w:hAnsi="Times New Roman" w:cs="Times New Roman"/>
          <w:sz w:val="24"/>
          <w:szCs w:val="24"/>
        </w:rPr>
        <w:t>.</w:t>
      </w:r>
    </w:p>
    <w:p w:rsidR="002974E8" w:rsidRPr="00E90F65" w:rsidRDefault="002974E8" w:rsidP="00E90F65">
      <w:pPr>
        <w:spacing w:line="480" w:lineRule="auto"/>
        <w:rPr>
          <w:rFonts w:ascii="Times New Roman" w:hAnsi="Times New Roman" w:cs="Times New Roman"/>
          <w:b/>
          <w:sz w:val="24"/>
          <w:szCs w:val="24"/>
        </w:rPr>
      </w:pPr>
    </w:p>
    <w:p w:rsidR="002974E8" w:rsidRPr="00E90F65" w:rsidRDefault="002974E8" w:rsidP="00E90F65">
      <w:pPr>
        <w:spacing w:line="480" w:lineRule="auto"/>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r w:rsidRPr="00E90F65">
        <w:rPr>
          <w:rFonts w:ascii="Times New Roman" w:hAnsi="Times New Roman" w:cs="Times New Roman"/>
          <w:b/>
          <w:sz w:val="24"/>
          <w:szCs w:val="24"/>
        </w:rPr>
        <w:t>Discussion</w:t>
      </w:r>
    </w:p>
    <w:p w:rsidR="00565BBC" w:rsidRPr="00E90F65" w:rsidRDefault="00565BBC"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Part A</w:t>
      </w:r>
    </w:p>
    <w:p w:rsidR="00D40CF5" w:rsidRPr="00E90F65" w:rsidRDefault="00565BBC" w:rsidP="00E90F65">
      <w:pPr>
        <w:spacing w:line="480" w:lineRule="auto"/>
        <w:rPr>
          <w:rFonts w:ascii="Times New Roman" w:eastAsia="Times New Roman" w:hAnsi="Times New Roman" w:cs="Times New Roman"/>
          <w:color w:val="000000"/>
          <w:sz w:val="24"/>
          <w:szCs w:val="24"/>
        </w:rPr>
      </w:pPr>
      <w:r w:rsidRPr="00E90F65">
        <w:rPr>
          <w:rFonts w:ascii="Times New Roman" w:hAnsi="Times New Roman" w:cs="Times New Roman"/>
          <w:sz w:val="24"/>
          <w:szCs w:val="24"/>
        </w:rPr>
        <w:t>F</w:t>
      </w:r>
      <w:r w:rsidRPr="00E90F65">
        <w:rPr>
          <w:rFonts w:ascii="Times New Roman" w:hAnsi="Times New Roman" w:cs="Times New Roman"/>
          <w:sz w:val="24"/>
          <w:szCs w:val="24"/>
        </w:rPr>
        <w:t xml:space="preserve">igure 1 </w:t>
      </w:r>
      <w:r w:rsidRPr="00E90F65">
        <w:rPr>
          <w:rFonts w:ascii="Times New Roman" w:hAnsi="Times New Roman" w:cs="Times New Roman"/>
          <w:sz w:val="24"/>
          <w:szCs w:val="24"/>
        </w:rPr>
        <w:t xml:space="preserve">indicates that </w:t>
      </w:r>
      <w:r w:rsidRPr="00E90F65">
        <w:rPr>
          <w:rFonts w:ascii="Times New Roman" w:hAnsi="Times New Roman" w:cs="Times New Roman"/>
          <w:sz w:val="24"/>
          <w:szCs w:val="24"/>
        </w:rPr>
        <w:t>the rate of enzymes reaction against pH</w:t>
      </w:r>
      <w:r w:rsidRPr="00E90F65">
        <w:rPr>
          <w:rFonts w:ascii="Times New Roman" w:hAnsi="Times New Roman" w:cs="Times New Roman"/>
          <w:sz w:val="24"/>
          <w:szCs w:val="24"/>
        </w:rPr>
        <w:t xml:space="preserve"> level. T</w:t>
      </w:r>
      <w:r w:rsidRPr="00E90F65">
        <w:rPr>
          <w:rFonts w:ascii="Times New Roman" w:hAnsi="Times New Roman" w:cs="Times New Roman"/>
          <w:sz w:val="24"/>
          <w:szCs w:val="24"/>
        </w:rPr>
        <w:t xml:space="preserve">he slope </w:t>
      </w:r>
      <w:r w:rsidRPr="00E90F65">
        <w:rPr>
          <w:rFonts w:ascii="Times New Roman" w:hAnsi="Times New Roman" w:cs="Times New Roman"/>
          <w:sz w:val="24"/>
          <w:szCs w:val="24"/>
        </w:rPr>
        <w:t xml:space="preserve">of the graph is </w:t>
      </w:r>
      <w:r w:rsidRPr="00E90F65">
        <w:rPr>
          <w:rFonts w:ascii="Times New Roman" w:hAnsi="Times New Roman" w:cs="Times New Roman"/>
          <w:sz w:val="24"/>
          <w:szCs w:val="24"/>
        </w:rPr>
        <w:t xml:space="preserve">calculated by change in y axis </w:t>
      </w:r>
      <w:r w:rsidRPr="00E90F65">
        <w:rPr>
          <w:rFonts w:ascii="Times New Roman" w:hAnsi="Times New Roman" w:cs="Times New Roman"/>
          <w:sz w:val="24"/>
          <w:szCs w:val="24"/>
        </w:rPr>
        <w:t xml:space="preserve">which is enzyme reaction rate </w:t>
      </w:r>
      <w:r w:rsidRPr="00E90F65">
        <w:rPr>
          <w:rFonts w:ascii="Times New Roman" w:hAnsi="Times New Roman" w:cs="Times New Roman"/>
          <w:sz w:val="24"/>
          <w:szCs w:val="24"/>
        </w:rPr>
        <w:t>divide</w:t>
      </w:r>
      <w:r w:rsidRPr="00E90F65">
        <w:rPr>
          <w:rFonts w:ascii="Times New Roman" w:hAnsi="Times New Roman" w:cs="Times New Roman"/>
          <w:sz w:val="24"/>
          <w:szCs w:val="24"/>
        </w:rPr>
        <w:t>d</w:t>
      </w:r>
      <w:r w:rsidRPr="00E90F65">
        <w:rPr>
          <w:rFonts w:ascii="Times New Roman" w:hAnsi="Times New Roman" w:cs="Times New Roman"/>
          <w:sz w:val="24"/>
          <w:szCs w:val="24"/>
        </w:rPr>
        <w:t xml:space="preserve"> by the change in x axis</w:t>
      </w:r>
      <w:r w:rsidRPr="00E90F65">
        <w:rPr>
          <w:rFonts w:ascii="Times New Roman" w:hAnsi="Times New Roman" w:cs="Times New Roman"/>
          <w:sz w:val="24"/>
          <w:szCs w:val="24"/>
        </w:rPr>
        <w:t xml:space="preserve"> representing the pH values for the respective enzymatic reactions</w:t>
      </w:r>
      <w:r w:rsidRPr="00E90F65">
        <w:rPr>
          <w:rFonts w:ascii="Times New Roman" w:hAnsi="Times New Roman" w:cs="Times New Roman"/>
          <w:sz w:val="24"/>
          <w:szCs w:val="24"/>
        </w:rPr>
        <w:t xml:space="preserve">. Slope = (64-40) / (8-5.2) which is equal to 8.571429 </w:t>
      </w:r>
      <w:proofErr w:type="spellStart"/>
      <w:r w:rsidRPr="00E90F65">
        <w:rPr>
          <w:rFonts w:ascii="Times New Roman" w:hAnsi="Times New Roman" w:cs="Times New Roman"/>
          <w:sz w:val="24"/>
          <w:szCs w:val="24"/>
          <w:lang w:val="en-CA"/>
        </w:rPr>
        <w:t>nmol</w:t>
      </w:r>
      <w:proofErr w:type="spellEnd"/>
      <w:r w:rsidRPr="00E90F65">
        <w:rPr>
          <w:rFonts w:ascii="Times New Roman" w:hAnsi="Times New Roman" w:cs="Times New Roman"/>
          <w:sz w:val="24"/>
          <w:szCs w:val="24"/>
          <w:lang w:val="en-CA"/>
        </w:rPr>
        <w:t>/min. The one sample t-test for hypothesised mean of the 103.37 gives a mean of 4, standard deviation of 18, and a hypothesised mean difference of 52.24. The p value for the t-test is in the case of a one tail test is 0.14 while in the case of the two tail test the p value is 0.28.</w:t>
      </w:r>
      <w:r w:rsidRPr="00E90F65">
        <w:rPr>
          <w:rFonts w:ascii="Times New Roman" w:hAnsi="Times New Roman" w:cs="Times New Roman"/>
          <w:sz w:val="24"/>
          <w:szCs w:val="24"/>
          <w:lang w:val="en-CA"/>
        </w:rPr>
        <w:t xml:space="preserve"> The null hypothes</w:t>
      </w:r>
      <w:r w:rsidR="00D40CF5" w:rsidRPr="00E90F65">
        <w:rPr>
          <w:rFonts w:ascii="Times New Roman" w:hAnsi="Times New Roman" w:cs="Times New Roman"/>
          <w:sz w:val="24"/>
          <w:szCs w:val="24"/>
          <w:lang w:val="en-CA"/>
        </w:rPr>
        <w:t>is for the t-test states that there is a difference in the rate of enzymatic reaction at pH 1 and that of pH 7. The alternative hypothesis states that there is no difference in the rate of enzymatic reaction at pH 1 and that of pH 7.</w:t>
      </w:r>
      <w:r w:rsidR="00D40CF5" w:rsidRPr="00E90F65">
        <w:rPr>
          <w:rFonts w:ascii="Times New Roman" w:hAnsi="Times New Roman" w:cs="Times New Roman"/>
          <w:sz w:val="24"/>
          <w:szCs w:val="24"/>
        </w:rPr>
        <w:t xml:space="preserve"> A</w:t>
      </w:r>
      <w:r w:rsidR="00D40CF5" w:rsidRPr="00E90F65">
        <w:rPr>
          <w:rFonts w:ascii="Times New Roman" w:eastAsia="Times New Roman" w:hAnsi="Times New Roman" w:cs="Times New Roman"/>
          <w:color w:val="000000"/>
          <w:sz w:val="24"/>
          <w:szCs w:val="24"/>
        </w:rPr>
        <w:t xml:space="preserve">t alpha 5% that is 0.05, we accept the null Hypothesis of difference in reaction of pH levels because the p values are greater than the alpha level.  Therefore, there is a significant difference in the reaction which supports the null hypothesis. Hence, it is clear that there is enough support for the null hypothesis that </w:t>
      </w:r>
      <w:r w:rsidR="00E90F65" w:rsidRPr="00E90F65">
        <w:rPr>
          <w:rFonts w:ascii="Times New Roman" w:eastAsia="Times New Roman" w:hAnsi="Times New Roman" w:cs="Times New Roman"/>
          <w:color w:val="000000"/>
          <w:sz w:val="24"/>
          <w:szCs w:val="24"/>
        </w:rPr>
        <w:t>pH 1 is significant from the control experiment</w:t>
      </w:r>
    </w:p>
    <w:p w:rsidR="002974E8" w:rsidRPr="00E90F65" w:rsidRDefault="00D40CF5" w:rsidP="00E90F65">
      <w:pPr>
        <w:spacing w:line="480" w:lineRule="auto"/>
        <w:rPr>
          <w:rFonts w:ascii="Times New Roman" w:hAnsi="Times New Roman" w:cs="Times New Roman"/>
          <w:sz w:val="24"/>
          <w:szCs w:val="24"/>
        </w:rPr>
      </w:pPr>
      <w:r w:rsidRPr="00E90F65">
        <w:rPr>
          <w:rFonts w:ascii="Times New Roman" w:hAnsi="Times New Roman" w:cs="Times New Roman"/>
          <w:sz w:val="24"/>
          <w:szCs w:val="24"/>
        </w:rPr>
        <w:t xml:space="preserve"> </w:t>
      </w:r>
    </w:p>
    <w:p w:rsidR="002974E8" w:rsidRPr="00E90F65" w:rsidRDefault="002974E8" w:rsidP="00E90F65">
      <w:pPr>
        <w:spacing w:line="480" w:lineRule="auto"/>
        <w:rPr>
          <w:rFonts w:ascii="Times New Roman" w:hAnsi="Times New Roman" w:cs="Times New Roman"/>
          <w:sz w:val="24"/>
          <w:szCs w:val="24"/>
        </w:rPr>
      </w:pPr>
    </w:p>
    <w:p w:rsidR="002974E8" w:rsidRPr="00E90F65" w:rsidRDefault="002974E8" w:rsidP="00E90F65">
      <w:pPr>
        <w:spacing w:line="480" w:lineRule="auto"/>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r w:rsidRPr="00E90F65">
        <w:rPr>
          <w:rFonts w:ascii="Times New Roman" w:hAnsi="Times New Roman" w:cs="Times New Roman"/>
          <w:b/>
          <w:sz w:val="24"/>
          <w:szCs w:val="24"/>
        </w:rPr>
        <w:t>References</w:t>
      </w:r>
    </w:p>
    <w:p w:rsidR="00D80757" w:rsidRPr="00E90F65" w:rsidRDefault="00D80757" w:rsidP="00E90F6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E90F65">
        <w:rPr>
          <w:rFonts w:ascii="Times New Roman" w:hAnsi="Times New Roman" w:cs="Times New Roman"/>
          <w:color w:val="222222"/>
          <w:sz w:val="24"/>
          <w:szCs w:val="24"/>
          <w:shd w:val="clear" w:color="auto" w:fill="FFFFFF"/>
        </w:rPr>
        <w:lastRenderedPageBreak/>
        <w:t xml:space="preserve">Deng, Y., </w:t>
      </w:r>
      <w:proofErr w:type="spellStart"/>
      <w:r w:rsidRPr="00E90F65">
        <w:rPr>
          <w:rFonts w:ascii="Times New Roman" w:hAnsi="Times New Roman" w:cs="Times New Roman"/>
          <w:color w:val="222222"/>
          <w:sz w:val="24"/>
          <w:szCs w:val="24"/>
          <w:shd w:val="clear" w:color="auto" w:fill="FFFFFF"/>
        </w:rPr>
        <w:t>Misselwitz</w:t>
      </w:r>
      <w:proofErr w:type="spellEnd"/>
      <w:r w:rsidRPr="00E90F65">
        <w:rPr>
          <w:rFonts w:ascii="Times New Roman" w:hAnsi="Times New Roman" w:cs="Times New Roman"/>
          <w:color w:val="222222"/>
          <w:sz w:val="24"/>
          <w:szCs w:val="24"/>
          <w:shd w:val="clear" w:color="auto" w:fill="FFFFFF"/>
        </w:rPr>
        <w:t>, B., Dai, N., &amp; Fox, M. (2015). Lactose intolerance in adults: biological mechanism and dietary management. </w:t>
      </w:r>
      <w:r w:rsidRPr="00E90F65">
        <w:rPr>
          <w:rFonts w:ascii="Times New Roman" w:hAnsi="Times New Roman" w:cs="Times New Roman"/>
          <w:i/>
          <w:iCs/>
          <w:color w:val="222222"/>
          <w:sz w:val="24"/>
          <w:szCs w:val="24"/>
          <w:shd w:val="clear" w:color="auto" w:fill="FFFFFF"/>
        </w:rPr>
        <w:t>Nutrients</w:t>
      </w:r>
      <w:r w:rsidRPr="00E90F65">
        <w:rPr>
          <w:rFonts w:ascii="Times New Roman" w:hAnsi="Times New Roman" w:cs="Times New Roman"/>
          <w:color w:val="222222"/>
          <w:sz w:val="24"/>
          <w:szCs w:val="24"/>
          <w:shd w:val="clear" w:color="auto" w:fill="FFFFFF"/>
        </w:rPr>
        <w:t>, </w:t>
      </w:r>
      <w:r w:rsidRPr="00E90F65">
        <w:rPr>
          <w:rFonts w:ascii="Times New Roman" w:hAnsi="Times New Roman" w:cs="Times New Roman"/>
          <w:i/>
          <w:iCs/>
          <w:color w:val="222222"/>
          <w:sz w:val="24"/>
          <w:szCs w:val="24"/>
          <w:shd w:val="clear" w:color="auto" w:fill="FFFFFF"/>
        </w:rPr>
        <w:t>7</w:t>
      </w:r>
      <w:r w:rsidRPr="00E90F65">
        <w:rPr>
          <w:rFonts w:ascii="Times New Roman" w:hAnsi="Times New Roman" w:cs="Times New Roman"/>
          <w:color w:val="222222"/>
          <w:sz w:val="24"/>
          <w:szCs w:val="24"/>
          <w:shd w:val="clear" w:color="auto" w:fill="FFFFFF"/>
        </w:rPr>
        <w:t>(9), 8020-8035.</w:t>
      </w:r>
      <w:r w:rsidRPr="00E90F65">
        <w:rPr>
          <w:rFonts w:ascii="Times New Roman" w:hAnsi="Times New Roman" w:cs="Times New Roman"/>
          <w:color w:val="222222"/>
          <w:sz w:val="24"/>
          <w:szCs w:val="24"/>
          <w:shd w:val="clear" w:color="auto" w:fill="FFFFFF"/>
        </w:rPr>
        <w:t xml:space="preserve"> </w:t>
      </w:r>
    </w:p>
    <w:p w:rsidR="00D80757" w:rsidRPr="00E90F65" w:rsidRDefault="00D80757" w:rsidP="00E90F65">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E90F65">
        <w:rPr>
          <w:rFonts w:ascii="Times New Roman" w:hAnsi="Times New Roman" w:cs="Times New Roman"/>
          <w:color w:val="222222"/>
          <w:sz w:val="24"/>
          <w:szCs w:val="24"/>
          <w:shd w:val="clear" w:color="auto" w:fill="FFFFFF"/>
        </w:rPr>
        <w:t>Ianiro</w:t>
      </w:r>
      <w:proofErr w:type="spellEnd"/>
      <w:r w:rsidRPr="00E90F65">
        <w:rPr>
          <w:rFonts w:ascii="Times New Roman" w:hAnsi="Times New Roman" w:cs="Times New Roman"/>
          <w:color w:val="222222"/>
          <w:sz w:val="24"/>
          <w:szCs w:val="24"/>
          <w:shd w:val="clear" w:color="auto" w:fill="FFFFFF"/>
        </w:rPr>
        <w:t xml:space="preserve">, G., </w:t>
      </w:r>
      <w:proofErr w:type="spellStart"/>
      <w:r w:rsidRPr="00E90F65">
        <w:rPr>
          <w:rFonts w:ascii="Times New Roman" w:hAnsi="Times New Roman" w:cs="Times New Roman"/>
          <w:color w:val="222222"/>
          <w:sz w:val="24"/>
          <w:szCs w:val="24"/>
          <w:shd w:val="clear" w:color="auto" w:fill="FFFFFF"/>
        </w:rPr>
        <w:t>Pecere</w:t>
      </w:r>
      <w:proofErr w:type="spellEnd"/>
      <w:r w:rsidRPr="00E90F65">
        <w:rPr>
          <w:rFonts w:ascii="Times New Roman" w:hAnsi="Times New Roman" w:cs="Times New Roman"/>
          <w:color w:val="222222"/>
          <w:sz w:val="24"/>
          <w:szCs w:val="24"/>
          <w:shd w:val="clear" w:color="auto" w:fill="FFFFFF"/>
        </w:rPr>
        <w:t xml:space="preserve">, S., Giorgio, V., </w:t>
      </w:r>
      <w:proofErr w:type="spellStart"/>
      <w:r w:rsidRPr="00E90F65">
        <w:rPr>
          <w:rFonts w:ascii="Times New Roman" w:hAnsi="Times New Roman" w:cs="Times New Roman"/>
          <w:color w:val="222222"/>
          <w:sz w:val="24"/>
          <w:szCs w:val="24"/>
          <w:shd w:val="clear" w:color="auto" w:fill="FFFFFF"/>
        </w:rPr>
        <w:t>Gasbarrini</w:t>
      </w:r>
      <w:proofErr w:type="spellEnd"/>
      <w:r w:rsidRPr="00E90F65">
        <w:rPr>
          <w:rFonts w:ascii="Times New Roman" w:hAnsi="Times New Roman" w:cs="Times New Roman"/>
          <w:color w:val="222222"/>
          <w:sz w:val="24"/>
          <w:szCs w:val="24"/>
          <w:shd w:val="clear" w:color="auto" w:fill="FFFFFF"/>
        </w:rPr>
        <w:t xml:space="preserve">, A., &amp; </w:t>
      </w:r>
      <w:proofErr w:type="spellStart"/>
      <w:r w:rsidRPr="00E90F65">
        <w:rPr>
          <w:rFonts w:ascii="Times New Roman" w:hAnsi="Times New Roman" w:cs="Times New Roman"/>
          <w:color w:val="222222"/>
          <w:sz w:val="24"/>
          <w:szCs w:val="24"/>
          <w:shd w:val="clear" w:color="auto" w:fill="FFFFFF"/>
        </w:rPr>
        <w:t>Cammarota</w:t>
      </w:r>
      <w:proofErr w:type="spellEnd"/>
      <w:r w:rsidRPr="00E90F65">
        <w:rPr>
          <w:rFonts w:ascii="Times New Roman" w:hAnsi="Times New Roman" w:cs="Times New Roman"/>
          <w:color w:val="222222"/>
          <w:sz w:val="24"/>
          <w:szCs w:val="24"/>
          <w:shd w:val="clear" w:color="auto" w:fill="FFFFFF"/>
        </w:rPr>
        <w:t>, G. (2016). Digestive enzyme supplementation in gastrointestinal diseases. </w:t>
      </w:r>
      <w:r w:rsidRPr="00E90F65">
        <w:rPr>
          <w:rFonts w:ascii="Times New Roman" w:hAnsi="Times New Roman" w:cs="Times New Roman"/>
          <w:i/>
          <w:iCs/>
          <w:color w:val="222222"/>
          <w:sz w:val="24"/>
          <w:szCs w:val="24"/>
          <w:shd w:val="clear" w:color="auto" w:fill="FFFFFF"/>
        </w:rPr>
        <w:t>Current Drug Metabolism</w:t>
      </w:r>
      <w:r w:rsidRPr="00E90F65">
        <w:rPr>
          <w:rFonts w:ascii="Times New Roman" w:hAnsi="Times New Roman" w:cs="Times New Roman"/>
          <w:color w:val="222222"/>
          <w:sz w:val="24"/>
          <w:szCs w:val="24"/>
          <w:shd w:val="clear" w:color="auto" w:fill="FFFFFF"/>
        </w:rPr>
        <w:t>, </w:t>
      </w:r>
      <w:r w:rsidRPr="00E90F65">
        <w:rPr>
          <w:rFonts w:ascii="Times New Roman" w:hAnsi="Times New Roman" w:cs="Times New Roman"/>
          <w:i/>
          <w:iCs/>
          <w:color w:val="222222"/>
          <w:sz w:val="24"/>
          <w:szCs w:val="24"/>
          <w:shd w:val="clear" w:color="auto" w:fill="FFFFFF"/>
        </w:rPr>
        <w:t>17</w:t>
      </w:r>
      <w:r w:rsidRPr="00E90F65">
        <w:rPr>
          <w:rFonts w:ascii="Times New Roman" w:hAnsi="Times New Roman" w:cs="Times New Roman"/>
          <w:color w:val="222222"/>
          <w:sz w:val="24"/>
          <w:szCs w:val="24"/>
          <w:shd w:val="clear" w:color="auto" w:fill="FFFFFF"/>
        </w:rPr>
        <w:t>(2), 187-193.</w:t>
      </w:r>
      <w:r w:rsidRPr="00E90F65">
        <w:rPr>
          <w:rFonts w:ascii="Times New Roman" w:hAnsi="Times New Roman" w:cs="Times New Roman"/>
          <w:color w:val="222222"/>
          <w:sz w:val="24"/>
          <w:szCs w:val="24"/>
          <w:shd w:val="clear" w:color="auto" w:fill="FFFFFF"/>
        </w:rPr>
        <w:t xml:space="preserve"> </w:t>
      </w:r>
    </w:p>
    <w:p w:rsidR="00D80757" w:rsidRPr="00E90F65" w:rsidRDefault="00D80757" w:rsidP="00E90F65">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E90F65">
        <w:rPr>
          <w:rFonts w:ascii="Times New Roman" w:hAnsi="Times New Roman" w:cs="Times New Roman"/>
          <w:color w:val="222222"/>
          <w:sz w:val="24"/>
          <w:szCs w:val="24"/>
          <w:shd w:val="clear" w:color="auto" w:fill="FFFFFF"/>
        </w:rPr>
        <w:t>Montalto</w:t>
      </w:r>
      <w:proofErr w:type="spellEnd"/>
      <w:r w:rsidRPr="00E90F65">
        <w:rPr>
          <w:rFonts w:ascii="Times New Roman" w:hAnsi="Times New Roman" w:cs="Times New Roman"/>
          <w:color w:val="222222"/>
          <w:sz w:val="24"/>
          <w:szCs w:val="24"/>
          <w:shd w:val="clear" w:color="auto" w:fill="FFFFFF"/>
        </w:rPr>
        <w:t xml:space="preserve">, M., </w:t>
      </w:r>
      <w:proofErr w:type="spellStart"/>
      <w:r w:rsidRPr="00E90F65">
        <w:rPr>
          <w:rFonts w:ascii="Times New Roman" w:hAnsi="Times New Roman" w:cs="Times New Roman"/>
          <w:color w:val="222222"/>
          <w:sz w:val="24"/>
          <w:szCs w:val="24"/>
          <w:shd w:val="clear" w:color="auto" w:fill="FFFFFF"/>
        </w:rPr>
        <w:t>Curigliano</w:t>
      </w:r>
      <w:proofErr w:type="spellEnd"/>
      <w:r w:rsidRPr="00E90F65">
        <w:rPr>
          <w:rFonts w:ascii="Times New Roman" w:hAnsi="Times New Roman" w:cs="Times New Roman"/>
          <w:color w:val="222222"/>
          <w:sz w:val="24"/>
          <w:szCs w:val="24"/>
          <w:shd w:val="clear" w:color="auto" w:fill="FFFFFF"/>
        </w:rPr>
        <w:t xml:space="preserve">, V., Santoro, L., </w:t>
      </w:r>
      <w:proofErr w:type="spellStart"/>
      <w:r w:rsidRPr="00E90F65">
        <w:rPr>
          <w:rFonts w:ascii="Times New Roman" w:hAnsi="Times New Roman" w:cs="Times New Roman"/>
          <w:color w:val="222222"/>
          <w:sz w:val="24"/>
          <w:szCs w:val="24"/>
          <w:shd w:val="clear" w:color="auto" w:fill="FFFFFF"/>
        </w:rPr>
        <w:t>Vastola</w:t>
      </w:r>
      <w:proofErr w:type="spellEnd"/>
      <w:r w:rsidRPr="00E90F65">
        <w:rPr>
          <w:rFonts w:ascii="Times New Roman" w:hAnsi="Times New Roman" w:cs="Times New Roman"/>
          <w:color w:val="222222"/>
          <w:sz w:val="24"/>
          <w:szCs w:val="24"/>
          <w:shd w:val="clear" w:color="auto" w:fill="FFFFFF"/>
        </w:rPr>
        <w:t xml:space="preserve">, M., </w:t>
      </w:r>
      <w:proofErr w:type="spellStart"/>
      <w:r w:rsidRPr="00E90F65">
        <w:rPr>
          <w:rFonts w:ascii="Times New Roman" w:hAnsi="Times New Roman" w:cs="Times New Roman"/>
          <w:color w:val="222222"/>
          <w:sz w:val="24"/>
          <w:szCs w:val="24"/>
          <w:shd w:val="clear" w:color="auto" w:fill="FFFFFF"/>
        </w:rPr>
        <w:t>Cammarota</w:t>
      </w:r>
      <w:proofErr w:type="spellEnd"/>
      <w:r w:rsidRPr="00E90F65">
        <w:rPr>
          <w:rFonts w:ascii="Times New Roman" w:hAnsi="Times New Roman" w:cs="Times New Roman"/>
          <w:color w:val="222222"/>
          <w:sz w:val="24"/>
          <w:szCs w:val="24"/>
          <w:shd w:val="clear" w:color="auto" w:fill="FFFFFF"/>
        </w:rPr>
        <w:t>, G., Manna, R</w:t>
      </w:r>
      <w:proofErr w:type="gramStart"/>
      <w:r w:rsidRPr="00E90F65">
        <w:rPr>
          <w:rFonts w:ascii="Times New Roman" w:hAnsi="Times New Roman" w:cs="Times New Roman"/>
          <w:color w:val="222222"/>
          <w:sz w:val="24"/>
          <w:szCs w:val="24"/>
          <w:shd w:val="clear" w:color="auto" w:fill="FFFFFF"/>
        </w:rPr>
        <w:t>., ...</w:t>
      </w:r>
      <w:proofErr w:type="gramEnd"/>
      <w:r w:rsidRPr="00E90F65">
        <w:rPr>
          <w:rFonts w:ascii="Times New Roman" w:hAnsi="Times New Roman" w:cs="Times New Roman"/>
          <w:color w:val="222222"/>
          <w:sz w:val="24"/>
          <w:szCs w:val="24"/>
          <w:shd w:val="clear" w:color="auto" w:fill="FFFFFF"/>
        </w:rPr>
        <w:t xml:space="preserve"> &amp; </w:t>
      </w:r>
      <w:proofErr w:type="spellStart"/>
      <w:r w:rsidRPr="00E90F65">
        <w:rPr>
          <w:rFonts w:ascii="Times New Roman" w:hAnsi="Times New Roman" w:cs="Times New Roman"/>
          <w:color w:val="222222"/>
          <w:sz w:val="24"/>
          <w:szCs w:val="24"/>
          <w:shd w:val="clear" w:color="auto" w:fill="FFFFFF"/>
        </w:rPr>
        <w:t>Gasbarrini</w:t>
      </w:r>
      <w:proofErr w:type="spellEnd"/>
      <w:r w:rsidRPr="00E90F65">
        <w:rPr>
          <w:rFonts w:ascii="Times New Roman" w:hAnsi="Times New Roman" w:cs="Times New Roman"/>
          <w:color w:val="222222"/>
          <w:sz w:val="24"/>
          <w:szCs w:val="24"/>
          <w:shd w:val="clear" w:color="auto" w:fill="FFFFFF"/>
        </w:rPr>
        <w:t xml:space="preserve">, G. (2006). Management and treatment of lactose </w:t>
      </w:r>
      <w:proofErr w:type="spellStart"/>
      <w:r w:rsidRPr="00E90F65">
        <w:rPr>
          <w:rFonts w:ascii="Times New Roman" w:hAnsi="Times New Roman" w:cs="Times New Roman"/>
          <w:color w:val="222222"/>
          <w:sz w:val="24"/>
          <w:szCs w:val="24"/>
          <w:shd w:val="clear" w:color="auto" w:fill="FFFFFF"/>
        </w:rPr>
        <w:t>malabsorption</w:t>
      </w:r>
      <w:proofErr w:type="spellEnd"/>
      <w:r w:rsidRPr="00E90F65">
        <w:rPr>
          <w:rFonts w:ascii="Times New Roman" w:hAnsi="Times New Roman" w:cs="Times New Roman"/>
          <w:color w:val="222222"/>
          <w:sz w:val="24"/>
          <w:szCs w:val="24"/>
          <w:shd w:val="clear" w:color="auto" w:fill="FFFFFF"/>
        </w:rPr>
        <w:t>. </w:t>
      </w:r>
      <w:r w:rsidRPr="00E90F65">
        <w:rPr>
          <w:rFonts w:ascii="Times New Roman" w:hAnsi="Times New Roman" w:cs="Times New Roman"/>
          <w:i/>
          <w:iCs/>
          <w:color w:val="222222"/>
          <w:sz w:val="24"/>
          <w:szCs w:val="24"/>
          <w:shd w:val="clear" w:color="auto" w:fill="FFFFFF"/>
        </w:rPr>
        <w:t>World journal of gastroenterology: WJG</w:t>
      </w:r>
      <w:r w:rsidRPr="00E90F65">
        <w:rPr>
          <w:rFonts w:ascii="Times New Roman" w:hAnsi="Times New Roman" w:cs="Times New Roman"/>
          <w:color w:val="222222"/>
          <w:sz w:val="24"/>
          <w:szCs w:val="24"/>
          <w:shd w:val="clear" w:color="auto" w:fill="FFFFFF"/>
        </w:rPr>
        <w:t>, </w:t>
      </w:r>
      <w:r w:rsidRPr="00E90F65">
        <w:rPr>
          <w:rFonts w:ascii="Times New Roman" w:hAnsi="Times New Roman" w:cs="Times New Roman"/>
          <w:i/>
          <w:iCs/>
          <w:color w:val="222222"/>
          <w:sz w:val="24"/>
          <w:szCs w:val="24"/>
          <w:shd w:val="clear" w:color="auto" w:fill="FFFFFF"/>
        </w:rPr>
        <w:t>12</w:t>
      </w:r>
      <w:r w:rsidRPr="00E90F65">
        <w:rPr>
          <w:rFonts w:ascii="Times New Roman" w:hAnsi="Times New Roman" w:cs="Times New Roman"/>
          <w:color w:val="222222"/>
          <w:sz w:val="24"/>
          <w:szCs w:val="24"/>
          <w:shd w:val="clear" w:color="auto" w:fill="FFFFFF"/>
        </w:rPr>
        <w:t>(2), 187.</w:t>
      </w:r>
      <w:r w:rsidRPr="00E90F65">
        <w:rPr>
          <w:rFonts w:ascii="Times New Roman" w:hAnsi="Times New Roman" w:cs="Times New Roman"/>
          <w:color w:val="222222"/>
          <w:sz w:val="24"/>
          <w:szCs w:val="24"/>
          <w:shd w:val="clear" w:color="auto" w:fill="FFFFFF"/>
        </w:rPr>
        <w:t xml:space="preserve"> </w:t>
      </w:r>
    </w:p>
    <w:p w:rsidR="00D80757" w:rsidRPr="00E90F65" w:rsidRDefault="00D80757" w:rsidP="00E90F65">
      <w:pPr>
        <w:spacing w:after="0" w:line="480" w:lineRule="auto"/>
        <w:ind w:left="720" w:hanging="720"/>
        <w:contextualSpacing/>
        <w:mirrorIndents/>
        <w:rPr>
          <w:rFonts w:ascii="Times New Roman" w:hAnsi="Times New Roman" w:cs="Times New Roman"/>
          <w:color w:val="222222"/>
          <w:sz w:val="24"/>
          <w:szCs w:val="24"/>
          <w:shd w:val="clear" w:color="auto" w:fill="FFFFFF"/>
        </w:rPr>
      </w:pPr>
      <w:proofErr w:type="spellStart"/>
      <w:r w:rsidRPr="00E90F65">
        <w:rPr>
          <w:rFonts w:ascii="Times New Roman" w:hAnsi="Times New Roman" w:cs="Times New Roman"/>
          <w:color w:val="222222"/>
          <w:sz w:val="24"/>
          <w:szCs w:val="24"/>
          <w:shd w:val="clear" w:color="auto" w:fill="FFFFFF"/>
        </w:rPr>
        <w:t>Saqib</w:t>
      </w:r>
      <w:proofErr w:type="spellEnd"/>
      <w:r w:rsidRPr="00E90F65">
        <w:rPr>
          <w:rFonts w:ascii="Times New Roman" w:hAnsi="Times New Roman" w:cs="Times New Roman"/>
          <w:color w:val="222222"/>
          <w:sz w:val="24"/>
          <w:szCs w:val="24"/>
          <w:shd w:val="clear" w:color="auto" w:fill="FFFFFF"/>
        </w:rPr>
        <w:t xml:space="preserve">, S., </w:t>
      </w:r>
      <w:proofErr w:type="spellStart"/>
      <w:r w:rsidRPr="00E90F65">
        <w:rPr>
          <w:rFonts w:ascii="Times New Roman" w:hAnsi="Times New Roman" w:cs="Times New Roman"/>
          <w:color w:val="222222"/>
          <w:sz w:val="24"/>
          <w:szCs w:val="24"/>
          <w:shd w:val="clear" w:color="auto" w:fill="FFFFFF"/>
        </w:rPr>
        <w:t>Akram</w:t>
      </w:r>
      <w:proofErr w:type="spellEnd"/>
      <w:r w:rsidRPr="00E90F65">
        <w:rPr>
          <w:rFonts w:ascii="Times New Roman" w:hAnsi="Times New Roman" w:cs="Times New Roman"/>
          <w:color w:val="222222"/>
          <w:sz w:val="24"/>
          <w:szCs w:val="24"/>
          <w:shd w:val="clear" w:color="auto" w:fill="FFFFFF"/>
        </w:rPr>
        <w:t xml:space="preserve">, A., Halim, S. A., &amp; </w:t>
      </w:r>
      <w:proofErr w:type="spellStart"/>
      <w:r w:rsidRPr="00E90F65">
        <w:rPr>
          <w:rFonts w:ascii="Times New Roman" w:hAnsi="Times New Roman" w:cs="Times New Roman"/>
          <w:color w:val="222222"/>
          <w:sz w:val="24"/>
          <w:szCs w:val="24"/>
          <w:shd w:val="clear" w:color="auto" w:fill="FFFFFF"/>
        </w:rPr>
        <w:t>Tassaduq</w:t>
      </w:r>
      <w:proofErr w:type="spellEnd"/>
      <w:r w:rsidRPr="00E90F65">
        <w:rPr>
          <w:rFonts w:ascii="Times New Roman" w:hAnsi="Times New Roman" w:cs="Times New Roman"/>
          <w:color w:val="222222"/>
          <w:sz w:val="24"/>
          <w:szCs w:val="24"/>
          <w:shd w:val="clear" w:color="auto" w:fill="FFFFFF"/>
        </w:rPr>
        <w:t>, R. (2017). Sources of β-</w:t>
      </w:r>
      <w:proofErr w:type="spellStart"/>
      <w:r w:rsidRPr="00E90F65">
        <w:rPr>
          <w:rFonts w:ascii="Times New Roman" w:hAnsi="Times New Roman" w:cs="Times New Roman"/>
          <w:color w:val="222222"/>
          <w:sz w:val="24"/>
          <w:szCs w:val="24"/>
          <w:shd w:val="clear" w:color="auto" w:fill="FFFFFF"/>
        </w:rPr>
        <w:t>galactosidase</w:t>
      </w:r>
      <w:proofErr w:type="spellEnd"/>
      <w:r w:rsidRPr="00E90F65">
        <w:rPr>
          <w:rFonts w:ascii="Times New Roman" w:hAnsi="Times New Roman" w:cs="Times New Roman"/>
          <w:color w:val="222222"/>
          <w:sz w:val="24"/>
          <w:szCs w:val="24"/>
          <w:shd w:val="clear" w:color="auto" w:fill="FFFFFF"/>
        </w:rPr>
        <w:t xml:space="preserve"> and its applications in food industry. </w:t>
      </w:r>
      <w:r w:rsidRPr="00E90F65">
        <w:rPr>
          <w:rFonts w:ascii="Times New Roman" w:hAnsi="Times New Roman" w:cs="Times New Roman"/>
          <w:i/>
          <w:iCs/>
          <w:color w:val="222222"/>
          <w:sz w:val="24"/>
          <w:szCs w:val="24"/>
          <w:shd w:val="clear" w:color="auto" w:fill="FFFFFF"/>
        </w:rPr>
        <w:t>3 Biotech</w:t>
      </w:r>
      <w:r w:rsidRPr="00E90F65">
        <w:rPr>
          <w:rFonts w:ascii="Times New Roman" w:hAnsi="Times New Roman" w:cs="Times New Roman"/>
          <w:color w:val="222222"/>
          <w:sz w:val="24"/>
          <w:szCs w:val="24"/>
          <w:shd w:val="clear" w:color="auto" w:fill="FFFFFF"/>
        </w:rPr>
        <w:t>, </w:t>
      </w:r>
      <w:r w:rsidRPr="00E90F65">
        <w:rPr>
          <w:rFonts w:ascii="Times New Roman" w:hAnsi="Times New Roman" w:cs="Times New Roman"/>
          <w:i/>
          <w:iCs/>
          <w:color w:val="222222"/>
          <w:sz w:val="24"/>
          <w:szCs w:val="24"/>
          <w:shd w:val="clear" w:color="auto" w:fill="FFFFFF"/>
        </w:rPr>
        <w:t>7</w:t>
      </w:r>
      <w:r w:rsidRPr="00E90F65">
        <w:rPr>
          <w:rFonts w:ascii="Times New Roman" w:hAnsi="Times New Roman" w:cs="Times New Roman"/>
          <w:color w:val="222222"/>
          <w:sz w:val="24"/>
          <w:szCs w:val="24"/>
          <w:shd w:val="clear" w:color="auto" w:fill="FFFFFF"/>
        </w:rPr>
        <w:t>(1), 79.</w:t>
      </w:r>
      <w:r w:rsidRPr="00E90F65">
        <w:rPr>
          <w:rFonts w:ascii="Times New Roman" w:hAnsi="Times New Roman" w:cs="Times New Roman"/>
          <w:color w:val="222222"/>
          <w:sz w:val="24"/>
          <w:szCs w:val="24"/>
          <w:shd w:val="clear" w:color="auto" w:fill="FFFFFF"/>
        </w:rPr>
        <w:t xml:space="preserve"> </w:t>
      </w:r>
    </w:p>
    <w:p w:rsidR="00D80757" w:rsidRPr="00E90F65" w:rsidRDefault="00D80757" w:rsidP="00E90F65">
      <w:pPr>
        <w:spacing w:after="0" w:line="480" w:lineRule="auto"/>
        <w:ind w:left="720" w:hanging="720"/>
        <w:contextualSpacing/>
        <w:mirrorIndents/>
        <w:rPr>
          <w:rFonts w:ascii="Times New Roman" w:hAnsi="Times New Roman" w:cs="Times New Roman"/>
          <w:b/>
          <w:sz w:val="24"/>
          <w:szCs w:val="24"/>
        </w:rPr>
      </w:pPr>
      <w:proofErr w:type="spellStart"/>
      <w:r w:rsidRPr="00E90F65">
        <w:rPr>
          <w:rFonts w:ascii="Times New Roman" w:hAnsi="Times New Roman" w:cs="Times New Roman"/>
          <w:color w:val="222222"/>
          <w:sz w:val="24"/>
          <w:szCs w:val="24"/>
          <w:shd w:val="clear" w:color="auto" w:fill="FFFFFF"/>
        </w:rPr>
        <w:t>Seyis</w:t>
      </w:r>
      <w:proofErr w:type="spellEnd"/>
      <w:r w:rsidRPr="00E90F65">
        <w:rPr>
          <w:rFonts w:ascii="Times New Roman" w:hAnsi="Times New Roman" w:cs="Times New Roman"/>
          <w:color w:val="222222"/>
          <w:sz w:val="24"/>
          <w:szCs w:val="24"/>
          <w:shd w:val="clear" w:color="auto" w:fill="FFFFFF"/>
        </w:rPr>
        <w:t xml:space="preserve">, I., &amp; </w:t>
      </w:r>
      <w:proofErr w:type="spellStart"/>
      <w:r w:rsidRPr="00E90F65">
        <w:rPr>
          <w:rFonts w:ascii="Times New Roman" w:hAnsi="Times New Roman" w:cs="Times New Roman"/>
          <w:color w:val="222222"/>
          <w:sz w:val="24"/>
          <w:szCs w:val="24"/>
          <w:shd w:val="clear" w:color="auto" w:fill="FFFFFF"/>
        </w:rPr>
        <w:t>Aksoz</w:t>
      </w:r>
      <w:proofErr w:type="spellEnd"/>
      <w:r w:rsidRPr="00E90F65">
        <w:rPr>
          <w:rFonts w:ascii="Times New Roman" w:hAnsi="Times New Roman" w:cs="Times New Roman"/>
          <w:color w:val="222222"/>
          <w:sz w:val="24"/>
          <w:szCs w:val="24"/>
          <w:shd w:val="clear" w:color="auto" w:fill="FFFFFF"/>
        </w:rPr>
        <w:t xml:space="preserve">, N. (2004). Production of Lactase by </w:t>
      </w:r>
      <w:proofErr w:type="spellStart"/>
      <w:r w:rsidRPr="00E90F65">
        <w:rPr>
          <w:rFonts w:ascii="Times New Roman" w:hAnsi="Times New Roman" w:cs="Times New Roman"/>
          <w:color w:val="222222"/>
          <w:sz w:val="24"/>
          <w:szCs w:val="24"/>
          <w:shd w:val="clear" w:color="auto" w:fill="FFFFFF"/>
        </w:rPr>
        <w:t>Trichoderma</w:t>
      </w:r>
      <w:proofErr w:type="spellEnd"/>
      <w:r w:rsidRPr="00E90F65">
        <w:rPr>
          <w:rFonts w:ascii="Times New Roman" w:hAnsi="Times New Roman" w:cs="Times New Roman"/>
          <w:color w:val="222222"/>
          <w:sz w:val="24"/>
          <w:szCs w:val="24"/>
          <w:shd w:val="clear" w:color="auto" w:fill="FFFFFF"/>
        </w:rPr>
        <w:t xml:space="preserve"> sp.</w:t>
      </w: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rPr>
          <w:rFonts w:ascii="Times New Roman" w:hAnsi="Times New Roman" w:cs="Times New Roman"/>
          <w:b/>
          <w:sz w:val="24"/>
          <w:szCs w:val="24"/>
        </w:rPr>
      </w:pPr>
    </w:p>
    <w:p w:rsidR="00C67E56" w:rsidRPr="00E90F65" w:rsidRDefault="00C67E56" w:rsidP="00E90F65">
      <w:pPr>
        <w:spacing w:line="480" w:lineRule="auto"/>
        <w:rPr>
          <w:rFonts w:ascii="Times New Roman" w:hAnsi="Times New Roman" w:cs="Times New Roman"/>
          <w:b/>
          <w:sz w:val="24"/>
          <w:szCs w:val="24"/>
        </w:rPr>
      </w:pPr>
    </w:p>
    <w:p w:rsidR="002974E8" w:rsidRPr="00E90F65" w:rsidRDefault="002974E8" w:rsidP="00E90F65">
      <w:pPr>
        <w:spacing w:line="480" w:lineRule="auto"/>
        <w:jc w:val="center"/>
        <w:rPr>
          <w:rFonts w:ascii="Times New Roman" w:hAnsi="Times New Roman" w:cs="Times New Roman"/>
          <w:b/>
          <w:sz w:val="24"/>
          <w:szCs w:val="24"/>
        </w:rPr>
      </w:pPr>
      <w:r w:rsidRPr="00E90F65">
        <w:rPr>
          <w:rFonts w:ascii="Times New Roman" w:hAnsi="Times New Roman" w:cs="Times New Roman"/>
          <w:b/>
          <w:sz w:val="24"/>
          <w:szCs w:val="24"/>
        </w:rPr>
        <w:t>Figures</w:t>
      </w:r>
    </w:p>
    <w:p w:rsidR="00C67E56" w:rsidRPr="00E90F65" w:rsidRDefault="00C67E56"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lastRenderedPageBreak/>
        <w:t>Part A</w:t>
      </w:r>
    </w:p>
    <w:p w:rsidR="00172A83" w:rsidRPr="00E90F65" w:rsidRDefault="00172A83"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Figure 1: Reaction of Enzymes against pH Level</w:t>
      </w:r>
    </w:p>
    <w:p w:rsidR="00FC5E60" w:rsidRPr="00E90F65" w:rsidRDefault="00172A83" w:rsidP="00E90F65">
      <w:pPr>
        <w:spacing w:line="480" w:lineRule="auto"/>
        <w:jc w:val="center"/>
        <w:rPr>
          <w:rFonts w:ascii="Times New Roman" w:hAnsi="Times New Roman" w:cs="Times New Roman"/>
          <w:b/>
          <w:sz w:val="24"/>
          <w:szCs w:val="24"/>
        </w:rPr>
      </w:pPr>
      <w:r w:rsidRPr="00E90F65">
        <w:rPr>
          <w:rFonts w:ascii="Times New Roman" w:hAnsi="Times New Roman" w:cs="Times New Roman"/>
          <w:noProof/>
          <w:sz w:val="24"/>
          <w:szCs w:val="24"/>
        </w:rPr>
        <w:drawing>
          <wp:inline distT="0" distB="0" distL="0" distR="0" wp14:anchorId="0F175DE2" wp14:editId="7C052235">
            <wp:extent cx="5943600" cy="3031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031490"/>
                    </a:xfrm>
                    <a:prstGeom prst="rect">
                      <a:avLst/>
                    </a:prstGeom>
                  </pic:spPr>
                </pic:pic>
              </a:graphicData>
            </a:graphic>
          </wp:inline>
        </w:drawing>
      </w:r>
    </w:p>
    <w:p w:rsidR="00A479FC" w:rsidRPr="00E90F65" w:rsidRDefault="00A479FC"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Figure 2: Paired sample t-test</w:t>
      </w:r>
    </w:p>
    <w:p w:rsidR="00A479FC" w:rsidRPr="00E90F65" w:rsidRDefault="00A479FC" w:rsidP="00E90F65">
      <w:pPr>
        <w:spacing w:line="480" w:lineRule="auto"/>
        <w:rPr>
          <w:rFonts w:ascii="Times New Roman" w:hAnsi="Times New Roman" w:cs="Times New Roman"/>
          <w:b/>
          <w:sz w:val="24"/>
          <w:szCs w:val="24"/>
        </w:rPr>
      </w:pPr>
      <w:r w:rsidRPr="00E90F65">
        <w:rPr>
          <w:rFonts w:ascii="Times New Roman" w:hAnsi="Times New Roman" w:cs="Times New Roman"/>
          <w:noProof/>
          <w:sz w:val="24"/>
          <w:szCs w:val="24"/>
        </w:rPr>
        <w:drawing>
          <wp:inline distT="0" distB="0" distL="0" distR="0" wp14:anchorId="1A94A346" wp14:editId="59DD92BC">
            <wp:extent cx="4815068" cy="307599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18179" cy="3077980"/>
                    </a:xfrm>
                    <a:prstGeom prst="rect">
                      <a:avLst/>
                    </a:prstGeom>
                  </pic:spPr>
                </pic:pic>
              </a:graphicData>
            </a:graphic>
          </wp:inline>
        </w:drawing>
      </w:r>
    </w:p>
    <w:p w:rsidR="00C67E56" w:rsidRPr="00E90F65" w:rsidRDefault="00C67E56"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t>Part B</w:t>
      </w:r>
    </w:p>
    <w:p w:rsidR="00C67E56" w:rsidRPr="00E90F65" w:rsidRDefault="00C67E56"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lastRenderedPageBreak/>
        <w:t xml:space="preserve">Figure </w:t>
      </w:r>
      <w:r w:rsidR="00A479FC" w:rsidRPr="00E90F65">
        <w:rPr>
          <w:rFonts w:ascii="Times New Roman" w:hAnsi="Times New Roman" w:cs="Times New Roman"/>
          <w:b/>
          <w:sz w:val="24"/>
          <w:szCs w:val="24"/>
        </w:rPr>
        <w:t>3</w:t>
      </w:r>
      <w:r w:rsidRPr="00E90F65">
        <w:rPr>
          <w:rFonts w:ascii="Times New Roman" w:hAnsi="Times New Roman" w:cs="Times New Roman"/>
          <w:b/>
          <w:sz w:val="24"/>
          <w:szCs w:val="24"/>
        </w:rPr>
        <w:t xml:space="preserve">: enzymes Reaction against Time with error bars </w:t>
      </w:r>
    </w:p>
    <w:p w:rsidR="002974E8" w:rsidRPr="00E90F65" w:rsidRDefault="00C67E56" w:rsidP="00E90F65">
      <w:pPr>
        <w:spacing w:line="480" w:lineRule="auto"/>
        <w:rPr>
          <w:rFonts w:ascii="Times New Roman" w:hAnsi="Times New Roman" w:cs="Times New Roman"/>
          <w:b/>
          <w:sz w:val="24"/>
          <w:szCs w:val="24"/>
        </w:rPr>
      </w:pPr>
      <w:r w:rsidRPr="00E90F65">
        <w:rPr>
          <w:rFonts w:ascii="Times New Roman" w:hAnsi="Times New Roman" w:cs="Times New Roman"/>
          <w:noProof/>
          <w:sz w:val="24"/>
          <w:szCs w:val="24"/>
        </w:rPr>
        <w:drawing>
          <wp:inline distT="0" distB="0" distL="0" distR="0" wp14:anchorId="0BBF5D1C" wp14:editId="58D36995">
            <wp:extent cx="6030410" cy="3535068"/>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54817" cy="3549375"/>
                    </a:xfrm>
                    <a:prstGeom prst="rect">
                      <a:avLst/>
                    </a:prstGeom>
                  </pic:spPr>
                </pic:pic>
              </a:graphicData>
            </a:graphic>
          </wp:inline>
        </w:drawing>
      </w: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jc w:val="center"/>
        <w:rPr>
          <w:rFonts w:ascii="Times New Roman" w:hAnsi="Times New Roman" w:cs="Times New Roman"/>
          <w:b/>
          <w:sz w:val="24"/>
          <w:szCs w:val="24"/>
        </w:rPr>
      </w:pPr>
    </w:p>
    <w:p w:rsidR="00FC5E60" w:rsidRPr="00E90F65" w:rsidRDefault="00FC5E60" w:rsidP="00E90F65">
      <w:pPr>
        <w:spacing w:line="480" w:lineRule="auto"/>
        <w:rPr>
          <w:rFonts w:ascii="Times New Roman" w:hAnsi="Times New Roman" w:cs="Times New Roman"/>
          <w:b/>
          <w:sz w:val="24"/>
          <w:szCs w:val="24"/>
        </w:rPr>
      </w:pPr>
      <w:r w:rsidRPr="00E90F65">
        <w:rPr>
          <w:rFonts w:ascii="Times New Roman" w:hAnsi="Times New Roman" w:cs="Times New Roman"/>
          <w:b/>
          <w:sz w:val="24"/>
          <w:szCs w:val="24"/>
        </w:rPr>
        <w:br w:type="page"/>
      </w:r>
    </w:p>
    <w:p w:rsidR="002974E8" w:rsidRPr="00E90F65" w:rsidRDefault="002974E8" w:rsidP="00E90F65">
      <w:pPr>
        <w:spacing w:line="480" w:lineRule="auto"/>
        <w:jc w:val="center"/>
        <w:rPr>
          <w:rFonts w:ascii="Times New Roman" w:hAnsi="Times New Roman" w:cs="Times New Roman"/>
          <w:b/>
          <w:sz w:val="24"/>
          <w:szCs w:val="24"/>
        </w:rPr>
      </w:pPr>
      <w:r w:rsidRPr="00E90F65">
        <w:rPr>
          <w:rFonts w:ascii="Times New Roman" w:hAnsi="Times New Roman" w:cs="Times New Roman"/>
          <w:b/>
          <w:sz w:val="24"/>
          <w:szCs w:val="24"/>
        </w:rPr>
        <w:lastRenderedPageBreak/>
        <w:t>Appendix</w:t>
      </w:r>
    </w:p>
    <w:p w:rsidR="0053096C" w:rsidRPr="0053096C" w:rsidRDefault="0053096C" w:rsidP="00E90F65">
      <w:pPr>
        <w:spacing w:line="480" w:lineRule="auto"/>
        <w:rPr>
          <w:rFonts w:ascii="Times New Roman" w:eastAsia="Calibri" w:hAnsi="Times New Roman" w:cs="Times New Roman"/>
          <w:b/>
          <w:bCs/>
          <w:sz w:val="24"/>
          <w:szCs w:val="24"/>
          <w:lang w:val="en-CA"/>
        </w:rPr>
      </w:pPr>
      <w:r w:rsidRPr="0053096C">
        <w:rPr>
          <w:rFonts w:ascii="Times New Roman" w:eastAsia="Calibri" w:hAnsi="Times New Roman" w:cs="Times New Roman"/>
          <w:b/>
          <w:bCs/>
          <w:sz w:val="24"/>
          <w:szCs w:val="24"/>
          <w:lang w:val="en-CA"/>
        </w:rPr>
        <w:t>Results: (3 group members- 3 replicates)</w:t>
      </w: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Enzyme Preparation Time</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1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2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3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4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5 min </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Freshly made pH5</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0.045</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0.257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0.436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0.566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0.681</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0.773</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5</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0.076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0.132</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0.183</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0.234</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0.284</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Freshly made pH 7</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0.108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0.154</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0.196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0.237</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7</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0.062</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0.110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0.158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0.200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0.243</w:t>
            </w:r>
          </w:p>
        </w:tc>
      </w:tr>
    </w:tbl>
    <w:p w:rsidR="0053096C" w:rsidRPr="0053096C" w:rsidRDefault="0053096C" w:rsidP="00E90F65">
      <w:pPr>
        <w:spacing w:line="480" w:lineRule="auto"/>
        <w:rPr>
          <w:rFonts w:ascii="Times New Roman" w:eastAsia="Calibri" w:hAnsi="Times New Roman" w:cs="Times New Roman"/>
          <w:sz w:val="24"/>
          <w:szCs w:val="24"/>
          <w:lang w:val="en-CA"/>
        </w:rPr>
      </w:pP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Enzyme Preparation Time </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1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2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3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4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5 min </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Freshly made pH 5</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0.011</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0.047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0.160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0.260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0.290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0.320</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5</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0.003</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0.018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0.027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0.053</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0.085</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0.120</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Freshly made pH 7</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0.020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0.045</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0.062</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0.088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0.102</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0.145</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7</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0.003</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0.062</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0.089</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0.091</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0.140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0.169</w:t>
            </w:r>
          </w:p>
        </w:tc>
      </w:tr>
    </w:tbl>
    <w:p w:rsidR="0053096C" w:rsidRPr="0053096C" w:rsidRDefault="0053096C" w:rsidP="00E90F65">
      <w:pPr>
        <w:spacing w:line="480" w:lineRule="auto"/>
        <w:rPr>
          <w:rFonts w:ascii="Times New Roman" w:eastAsia="Calibri" w:hAnsi="Times New Roman" w:cs="Times New Roman"/>
          <w:sz w:val="24"/>
          <w:szCs w:val="24"/>
          <w:lang w:val="en-CA"/>
        </w:rPr>
      </w:pPr>
      <w:r w:rsidRPr="0053096C">
        <w:rPr>
          <w:rFonts w:ascii="Times New Roman" w:eastAsia="Calibri" w:hAnsi="Times New Roman" w:cs="Times New Roman"/>
          <w:sz w:val="24"/>
          <w:szCs w:val="24"/>
          <w:lang w:val="en-CA"/>
        </w:rPr>
        <w:tab/>
      </w:r>
      <w:r w:rsidRPr="0053096C">
        <w:rPr>
          <w:rFonts w:ascii="Times New Roman" w:eastAsia="Calibri" w:hAnsi="Times New Roman" w:cs="Times New Roman"/>
          <w:sz w:val="24"/>
          <w:szCs w:val="24"/>
          <w:lang w:val="en-CA"/>
        </w:rPr>
        <w:tab/>
      </w:r>
      <w:r w:rsidRPr="0053096C">
        <w:rPr>
          <w:rFonts w:ascii="Times New Roman" w:eastAsia="Calibri" w:hAnsi="Times New Roman" w:cs="Times New Roman"/>
          <w:sz w:val="24"/>
          <w:szCs w:val="24"/>
          <w:lang w:val="en-CA"/>
        </w:rPr>
        <w:tab/>
      </w:r>
      <w:r w:rsidRPr="0053096C">
        <w:rPr>
          <w:rFonts w:ascii="Times New Roman" w:eastAsia="Calibri" w:hAnsi="Times New Roman" w:cs="Times New Roman"/>
          <w:sz w:val="24"/>
          <w:szCs w:val="24"/>
          <w:lang w:val="en-CA"/>
        </w:rPr>
        <w:tab/>
      </w:r>
      <w:r w:rsidRPr="0053096C">
        <w:rPr>
          <w:rFonts w:ascii="Times New Roman" w:eastAsia="Calibri" w:hAnsi="Times New Roman" w:cs="Times New Roman"/>
          <w:sz w:val="24"/>
          <w:szCs w:val="24"/>
          <w:lang w:val="en-CA"/>
        </w:rPr>
        <w:tab/>
      </w:r>
    </w:p>
    <w:tbl>
      <w:tblPr>
        <w:tblStyle w:val="TableGrid1"/>
        <w:tblW w:w="0" w:type="auto"/>
        <w:tblInd w:w="-147" w:type="dxa"/>
        <w:tblLook w:val="04A0" w:firstRow="1" w:lastRow="0" w:firstColumn="1" w:lastColumn="0" w:noHBand="0" w:noVBand="1"/>
      </w:tblPr>
      <w:tblGrid>
        <w:gridCol w:w="1482"/>
        <w:gridCol w:w="1335"/>
        <w:gridCol w:w="1336"/>
        <w:gridCol w:w="1336"/>
        <w:gridCol w:w="1336"/>
        <w:gridCol w:w="1336"/>
        <w:gridCol w:w="1336"/>
      </w:tblGrid>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lastRenderedPageBreak/>
              <w:t xml:space="preserve">Enzyme Preparation Time </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1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2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3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4 min</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5 min </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Freshly made pH 5 </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0.061</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0.439</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0.614</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0.706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0.758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0.788</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5</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0.019</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0.126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0.219</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0.303</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0.360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0.432</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 xml:space="preserve">Freshly made pH 7 </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0.007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0.065</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0.107</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0.156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0.195</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0.244</w:t>
            </w:r>
          </w:p>
        </w:tc>
      </w:tr>
      <w:tr w:rsidR="0053096C" w:rsidRPr="0053096C" w:rsidTr="009555D6">
        <w:tc>
          <w:tcPr>
            <w:tcW w:w="1482"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Old pH 7</w:t>
            </w:r>
          </w:p>
        </w:tc>
        <w:tc>
          <w:tcPr>
            <w:tcW w:w="1335"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0.010</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0.048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0.096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0.146</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0.188</w:t>
            </w:r>
          </w:p>
        </w:tc>
        <w:tc>
          <w:tcPr>
            <w:tcW w:w="1336" w:type="dxa"/>
          </w:tcPr>
          <w:p w:rsidR="0053096C" w:rsidRPr="0053096C" w:rsidRDefault="0053096C" w:rsidP="00E90F65">
            <w:pPr>
              <w:spacing w:line="480" w:lineRule="auto"/>
              <w:rPr>
                <w:rFonts w:ascii="Times New Roman" w:eastAsia="Calibri" w:hAnsi="Times New Roman" w:cs="Times New Roman"/>
                <w:sz w:val="24"/>
                <w:szCs w:val="24"/>
              </w:rPr>
            </w:pPr>
            <w:r w:rsidRPr="0053096C">
              <w:rPr>
                <w:rFonts w:ascii="Times New Roman" w:eastAsia="Calibri" w:hAnsi="Times New Roman" w:cs="Times New Roman"/>
                <w:sz w:val="24"/>
                <w:szCs w:val="24"/>
              </w:rPr>
              <w:t>0.226</w:t>
            </w:r>
          </w:p>
        </w:tc>
      </w:tr>
    </w:tbl>
    <w:p w:rsidR="0053096C" w:rsidRPr="0053096C" w:rsidRDefault="0053096C" w:rsidP="00E90F65">
      <w:pPr>
        <w:spacing w:line="480" w:lineRule="auto"/>
        <w:rPr>
          <w:rFonts w:ascii="Times New Roman" w:eastAsia="Calibri" w:hAnsi="Times New Roman" w:cs="Times New Roman"/>
          <w:sz w:val="24"/>
          <w:szCs w:val="24"/>
          <w:lang w:val="en-CA"/>
        </w:rPr>
      </w:pPr>
    </w:p>
    <w:p w:rsidR="002974E8" w:rsidRPr="00E90F65" w:rsidRDefault="002974E8" w:rsidP="00E90F65">
      <w:pPr>
        <w:spacing w:line="480" w:lineRule="auto"/>
        <w:jc w:val="center"/>
        <w:rPr>
          <w:rFonts w:ascii="Times New Roman" w:hAnsi="Times New Roman" w:cs="Times New Roman"/>
          <w:b/>
          <w:sz w:val="24"/>
          <w:szCs w:val="24"/>
        </w:rPr>
      </w:pPr>
    </w:p>
    <w:bookmarkEnd w:id="0"/>
    <w:p w:rsidR="002974E8" w:rsidRPr="00E90F65" w:rsidRDefault="002974E8" w:rsidP="00E90F65">
      <w:pPr>
        <w:spacing w:line="480" w:lineRule="auto"/>
        <w:rPr>
          <w:rFonts w:ascii="Times New Roman" w:hAnsi="Times New Roman" w:cs="Times New Roman"/>
          <w:sz w:val="24"/>
          <w:szCs w:val="24"/>
        </w:rPr>
      </w:pPr>
    </w:p>
    <w:sectPr w:rsidR="002974E8" w:rsidRPr="00E9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5D"/>
    <w:rsid w:val="00017C6E"/>
    <w:rsid w:val="00065E5D"/>
    <w:rsid w:val="000F0051"/>
    <w:rsid w:val="0012080C"/>
    <w:rsid w:val="00172A83"/>
    <w:rsid w:val="0020779C"/>
    <w:rsid w:val="002974E8"/>
    <w:rsid w:val="002E0CF9"/>
    <w:rsid w:val="003168D6"/>
    <w:rsid w:val="00374BEF"/>
    <w:rsid w:val="003D1313"/>
    <w:rsid w:val="005224A6"/>
    <w:rsid w:val="0053096C"/>
    <w:rsid w:val="00565BBC"/>
    <w:rsid w:val="007147C3"/>
    <w:rsid w:val="00751C71"/>
    <w:rsid w:val="007F4B57"/>
    <w:rsid w:val="00935854"/>
    <w:rsid w:val="00A479FC"/>
    <w:rsid w:val="00B13C90"/>
    <w:rsid w:val="00B15DA8"/>
    <w:rsid w:val="00C67E56"/>
    <w:rsid w:val="00D40CF5"/>
    <w:rsid w:val="00D80757"/>
    <w:rsid w:val="00D93AB4"/>
    <w:rsid w:val="00E90F65"/>
    <w:rsid w:val="00FC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9FD88-E8B7-45AA-A5F9-18C9B805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3096C"/>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30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12131">
      <w:bodyDiv w:val="1"/>
      <w:marLeft w:val="0"/>
      <w:marRight w:val="0"/>
      <w:marTop w:val="0"/>
      <w:marBottom w:val="0"/>
      <w:divBdr>
        <w:top w:val="none" w:sz="0" w:space="0" w:color="auto"/>
        <w:left w:val="none" w:sz="0" w:space="0" w:color="auto"/>
        <w:bottom w:val="none" w:sz="0" w:space="0" w:color="auto"/>
        <w:right w:val="none" w:sz="0" w:space="0" w:color="auto"/>
      </w:divBdr>
    </w:div>
    <w:div w:id="1589999150">
      <w:bodyDiv w:val="1"/>
      <w:marLeft w:val="0"/>
      <w:marRight w:val="0"/>
      <w:marTop w:val="0"/>
      <w:marBottom w:val="0"/>
      <w:divBdr>
        <w:top w:val="none" w:sz="0" w:space="0" w:color="auto"/>
        <w:left w:val="none" w:sz="0" w:space="0" w:color="auto"/>
        <w:bottom w:val="none" w:sz="0" w:space="0" w:color="auto"/>
        <w:right w:val="none" w:sz="0" w:space="0" w:color="auto"/>
      </w:divBdr>
    </w:div>
    <w:div w:id="19772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GITHINJI SAMMIE</dc:creator>
  <cp:keywords/>
  <dc:description/>
  <cp:lastModifiedBy>GITHINJI SAMMIE</cp:lastModifiedBy>
  <cp:revision>2</cp:revision>
  <dcterms:created xsi:type="dcterms:W3CDTF">2021-03-09T13:05:00Z</dcterms:created>
  <dcterms:modified xsi:type="dcterms:W3CDTF">2021-03-09T13:05:00Z</dcterms:modified>
</cp:coreProperties>
</file>